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1275"/>
        <w:gridCol w:w="3544"/>
      </w:tblGrid>
      <w:tr w:rsidR="00CD6EA1" w:rsidRPr="008A306A" w:rsidTr="003C468E">
        <w:tc>
          <w:tcPr>
            <w:tcW w:w="4361" w:type="dxa"/>
          </w:tcPr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АДМИНИСТРАЦИЯ</w:t>
            </w:r>
          </w:p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 xml:space="preserve">СЕЛЬСКОГО ПОСЕЛЕНИЯ </w:t>
            </w:r>
            <w:r w:rsidRPr="008A306A">
              <w:rPr>
                <w:b/>
                <w:sz w:val="28"/>
                <w:szCs w:val="28"/>
              </w:rPr>
              <w:t>КРАСНОЯРИХА</w:t>
            </w:r>
          </w:p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муниципального района</w:t>
            </w:r>
          </w:p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ЧЕЛНО-ВЕРШИНСКИЙ</w:t>
            </w:r>
          </w:p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САМАРСКОЙ ОБЛАСТИ</w:t>
            </w:r>
          </w:p>
          <w:p w:rsidR="00CD6EA1" w:rsidRPr="00842FC1" w:rsidRDefault="00CD6EA1" w:rsidP="003C468E">
            <w:pPr>
              <w:jc w:val="center"/>
              <w:rPr>
                <w:sz w:val="18"/>
                <w:szCs w:val="18"/>
              </w:rPr>
            </w:pPr>
          </w:p>
          <w:p w:rsidR="00CD6EA1" w:rsidRPr="008A306A" w:rsidRDefault="00CD6EA1" w:rsidP="003C468E">
            <w:pPr>
              <w:jc w:val="center"/>
              <w:rPr>
                <w:b/>
                <w:sz w:val="28"/>
                <w:szCs w:val="28"/>
              </w:rPr>
            </w:pPr>
            <w:r w:rsidRPr="008A306A">
              <w:rPr>
                <w:b/>
                <w:sz w:val="28"/>
                <w:szCs w:val="28"/>
              </w:rPr>
              <w:t>ПОСТАНОВЛЕНИЕ</w:t>
            </w:r>
            <w:r w:rsidR="00666F8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D6EA1" w:rsidRPr="00842FC1" w:rsidRDefault="00CD6EA1" w:rsidP="003C468E">
            <w:pPr>
              <w:jc w:val="center"/>
              <w:rPr>
                <w:b/>
              </w:rPr>
            </w:pPr>
          </w:p>
          <w:p w:rsidR="00CD6EA1" w:rsidRPr="008A306A" w:rsidRDefault="00666F89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января</w:t>
            </w:r>
            <w:r w:rsidR="00CD6EA1" w:rsidRPr="008A306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="005C5D8E">
              <w:rPr>
                <w:sz w:val="28"/>
                <w:szCs w:val="28"/>
              </w:rPr>
              <w:t xml:space="preserve"> </w:t>
            </w:r>
            <w:r w:rsidR="00CD6EA1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5</w:t>
            </w:r>
            <w:r w:rsidR="00CD6E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CD6EA1" w:rsidRPr="008A306A" w:rsidRDefault="00CD6EA1" w:rsidP="003C468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EA1" w:rsidRPr="008A306A" w:rsidRDefault="00CD6EA1" w:rsidP="003C46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227" w:rsidRDefault="00D42227" w:rsidP="00D42227">
      <w:pPr>
        <w:jc w:val="center"/>
        <w:rPr>
          <w:b/>
          <w:sz w:val="28"/>
          <w:szCs w:val="28"/>
        </w:rPr>
      </w:pPr>
    </w:p>
    <w:p w:rsidR="000B3793" w:rsidRDefault="000B3793" w:rsidP="00D42227">
      <w:pPr>
        <w:jc w:val="center"/>
        <w:rPr>
          <w:b/>
          <w:sz w:val="28"/>
          <w:szCs w:val="28"/>
        </w:rPr>
      </w:pPr>
    </w:p>
    <w:p w:rsidR="00DB1EE0" w:rsidRPr="00394830" w:rsidRDefault="00DB1EE0" w:rsidP="00CD6EA1">
      <w:pPr>
        <w:ind w:right="42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бюджетного прогноза </w:t>
      </w:r>
      <w:r w:rsidR="00AD6758">
        <w:rPr>
          <w:b/>
          <w:sz w:val="24"/>
          <w:szCs w:val="24"/>
        </w:rPr>
        <w:t>с</w:t>
      </w:r>
      <w:r w:rsidR="00E731C2">
        <w:rPr>
          <w:b/>
          <w:sz w:val="24"/>
          <w:szCs w:val="24"/>
        </w:rPr>
        <w:t xml:space="preserve">ельского поселения </w:t>
      </w:r>
      <w:r w:rsidR="00784A74">
        <w:rPr>
          <w:b/>
          <w:sz w:val="24"/>
          <w:szCs w:val="24"/>
        </w:rPr>
        <w:t>Крас</w:t>
      </w:r>
      <w:r w:rsidR="00E731C2">
        <w:rPr>
          <w:b/>
          <w:sz w:val="24"/>
          <w:szCs w:val="24"/>
        </w:rPr>
        <w:t>но</w:t>
      </w:r>
      <w:r w:rsidR="00784A74">
        <w:rPr>
          <w:b/>
          <w:sz w:val="24"/>
          <w:szCs w:val="24"/>
        </w:rPr>
        <w:t>яриха</w:t>
      </w:r>
      <w:r w:rsidR="00CD6EA1">
        <w:rPr>
          <w:b/>
          <w:sz w:val="24"/>
          <w:szCs w:val="24"/>
        </w:rPr>
        <w:t xml:space="preserve"> </w:t>
      </w:r>
      <w:r w:rsidR="00E731C2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</w:t>
      </w:r>
      <w:r w:rsidR="00AD6758">
        <w:rPr>
          <w:b/>
          <w:sz w:val="24"/>
          <w:szCs w:val="24"/>
        </w:rPr>
        <w:t>ци</w:t>
      </w:r>
      <w:r>
        <w:rPr>
          <w:b/>
          <w:sz w:val="24"/>
          <w:szCs w:val="24"/>
        </w:rPr>
        <w:t>пального района</w:t>
      </w:r>
      <w:r w:rsidR="00E77F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Челно-Вершинский </w:t>
      </w:r>
      <w:r w:rsidRPr="00394830">
        <w:rPr>
          <w:b/>
          <w:sz w:val="24"/>
          <w:szCs w:val="24"/>
        </w:rPr>
        <w:t>на долгосрочный период</w:t>
      </w:r>
      <w:r w:rsidR="00394830" w:rsidRPr="00394830">
        <w:rPr>
          <w:b/>
          <w:sz w:val="24"/>
          <w:szCs w:val="24"/>
        </w:rPr>
        <w:t xml:space="preserve"> </w:t>
      </w:r>
      <w:r w:rsidR="009C5C44" w:rsidRPr="00394830">
        <w:rPr>
          <w:b/>
          <w:sz w:val="24"/>
          <w:szCs w:val="24"/>
        </w:rPr>
        <w:t xml:space="preserve">до </w:t>
      </w:r>
      <w:r w:rsidR="00E77FDF" w:rsidRPr="00394830">
        <w:rPr>
          <w:b/>
          <w:sz w:val="24"/>
          <w:szCs w:val="24"/>
        </w:rPr>
        <w:t>202</w:t>
      </w:r>
      <w:r w:rsidR="004D0241">
        <w:rPr>
          <w:b/>
          <w:sz w:val="24"/>
          <w:szCs w:val="24"/>
        </w:rPr>
        <w:t>6</w:t>
      </w:r>
      <w:r w:rsidR="00E77FDF" w:rsidRPr="00394830">
        <w:rPr>
          <w:b/>
          <w:sz w:val="24"/>
          <w:szCs w:val="24"/>
        </w:rPr>
        <w:t xml:space="preserve"> год</w:t>
      </w:r>
      <w:r w:rsidR="009C5C44" w:rsidRPr="00394830">
        <w:rPr>
          <w:b/>
          <w:sz w:val="24"/>
          <w:szCs w:val="24"/>
        </w:rPr>
        <w:t>а</w:t>
      </w:r>
    </w:p>
    <w:p w:rsidR="00414C11" w:rsidRDefault="00414C11" w:rsidP="00746B5D">
      <w:pPr>
        <w:ind w:firstLine="426"/>
        <w:jc w:val="both"/>
        <w:rPr>
          <w:sz w:val="26"/>
          <w:szCs w:val="26"/>
        </w:rPr>
      </w:pPr>
    </w:p>
    <w:p w:rsidR="00414C11" w:rsidRPr="00DB3B0B" w:rsidRDefault="00DB1EE0" w:rsidP="00CD6E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170.1 Бюджетного кодекса Российской Федерации</w:t>
      </w:r>
      <w:r w:rsidR="00414C11" w:rsidRPr="00DB3B0B">
        <w:rPr>
          <w:sz w:val="24"/>
          <w:szCs w:val="24"/>
        </w:rPr>
        <w:t xml:space="preserve">, </w:t>
      </w:r>
      <w:r w:rsidR="00CF2DE3">
        <w:rPr>
          <w:sz w:val="24"/>
          <w:szCs w:val="24"/>
        </w:rPr>
        <w:t xml:space="preserve">Постановлением администрации муниципального района Челно-Вершинский Самарской области от </w:t>
      </w:r>
      <w:r w:rsidR="00F728AC" w:rsidRPr="00AD6758">
        <w:rPr>
          <w:sz w:val="24"/>
          <w:szCs w:val="24"/>
        </w:rPr>
        <w:t>2</w:t>
      </w:r>
      <w:r w:rsidR="00AD6758" w:rsidRPr="00AD6758">
        <w:rPr>
          <w:sz w:val="24"/>
          <w:szCs w:val="24"/>
        </w:rPr>
        <w:t>0</w:t>
      </w:r>
      <w:r w:rsidR="00CF2DE3" w:rsidRPr="00AD6758">
        <w:rPr>
          <w:sz w:val="24"/>
          <w:szCs w:val="24"/>
        </w:rPr>
        <w:t>.</w:t>
      </w:r>
      <w:r w:rsidR="00F728AC" w:rsidRPr="00AD6758">
        <w:rPr>
          <w:sz w:val="24"/>
          <w:szCs w:val="24"/>
        </w:rPr>
        <w:t>0</w:t>
      </w:r>
      <w:r w:rsidR="00AD6758" w:rsidRPr="00AD6758">
        <w:rPr>
          <w:sz w:val="24"/>
          <w:szCs w:val="24"/>
        </w:rPr>
        <w:t>9</w:t>
      </w:r>
      <w:r w:rsidR="00CF2DE3" w:rsidRPr="00AD6758">
        <w:rPr>
          <w:sz w:val="24"/>
          <w:szCs w:val="24"/>
        </w:rPr>
        <w:t>.201</w:t>
      </w:r>
      <w:r w:rsidR="00F728AC" w:rsidRPr="00AD6758">
        <w:rPr>
          <w:sz w:val="24"/>
          <w:szCs w:val="24"/>
        </w:rPr>
        <w:t>7</w:t>
      </w:r>
      <w:r w:rsidR="00CF2DE3" w:rsidRPr="00AD6758">
        <w:rPr>
          <w:sz w:val="24"/>
          <w:szCs w:val="24"/>
        </w:rPr>
        <w:t xml:space="preserve"> №</w:t>
      </w:r>
      <w:r w:rsidR="00CD6EA1">
        <w:rPr>
          <w:sz w:val="24"/>
          <w:szCs w:val="24"/>
        </w:rPr>
        <w:t xml:space="preserve"> </w:t>
      </w:r>
      <w:r w:rsidR="00AD6758">
        <w:rPr>
          <w:sz w:val="24"/>
          <w:szCs w:val="24"/>
        </w:rPr>
        <w:t>59</w:t>
      </w:r>
      <w:r w:rsidR="00CF2DE3" w:rsidRPr="00784A74">
        <w:rPr>
          <w:sz w:val="24"/>
          <w:szCs w:val="24"/>
        </w:rPr>
        <w:t>,</w:t>
      </w:r>
      <w:r w:rsidR="00CF2DE3">
        <w:rPr>
          <w:sz w:val="24"/>
          <w:szCs w:val="24"/>
        </w:rPr>
        <w:t xml:space="preserve"> </w:t>
      </w:r>
      <w:r w:rsidR="007822ED">
        <w:rPr>
          <w:sz w:val="24"/>
          <w:szCs w:val="24"/>
        </w:rPr>
        <w:t>а</w:t>
      </w:r>
      <w:r w:rsidR="00414C11" w:rsidRPr="00DB3B0B">
        <w:rPr>
          <w:sz w:val="24"/>
          <w:szCs w:val="24"/>
        </w:rPr>
        <w:t xml:space="preserve">дминистрация </w:t>
      </w:r>
      <w:r w:rsidR="00F728AC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</w:t>
      </w:r>
      <w:r w:rsidR="00F728AC">
        <w:rPr>
          <w:sz w:val="24"/>
          <w:szCs w:val="24"/>
        </w:rPr>
        <w:t>но</w:t>
      </w:r>
      <w:r w:rsidR="00784A74">
        <w:rPr>
          <w:sz w:val="24"/>
          <w:szCs w:val="24"/>
        </w:rPr>
        <w:t>яриха</w:t>
      </w:r>
      <w:r w:rsidR="00F728AC">
        <w:rPr>
          <w:sz w:val="24"/>
          <w:szCs w:val="24"/>
        </w:rPr>
        <w:t xml:space="preserve"> </w:t>
      </w:r>
      <w:r w:rsidR="00414C11" w:rsidRPr="00DB3B0B">
        <w:rPr>
          <w:sz w:val="24"/>
          <w:szCs w:val="24"/>
        </w:rPr>
        <w:t xml:space="preserve">муниципального района </w:t>
      </w:r>
      <w:r w:rsidR="00414C11">
        <w:rPr>
          <w:sz w:val="24"/>
          <w:szCs w:val="24"/>
        </w:rPr>
        <w:t>Челно-Вершинский</w:t>
      </w:r>
      <w:r w:rsidR="00414C11" w:rsidRPr="00DB3B0B">
        <w:rPr>
          <w:sz w:val="24"/>
          <w:szCs w:val="24"/>
        </w:rPr>
        <w:t xml:space="preserve"> </w:t>
      </w:r>
      <w:r w:rsidR="00F728AC">
        <w:rPr>
          <w:sz w:val="24"/>
          <w:szCs w:val="24"/>
        </w:rPr>
        <w:t>Самаркой области</w:t>
      </w:r>
    </w:p>
    <w:p w:rsidR="00414C11" w:rsidRPr="00DB3B0B" w:rsidRDefault="00414C11" w:rsidP="00414C11">
      <w:pPr>
        <w:spacing w:line="360" w:lineRule="auto"/>
        <w:ind w:firstLine="851"/>
        <w:rPr>
          <w:sz w:val="24"/>
          <w:szCs w:val="24"/>
        </w:rPr>
      </w:pPr>
    </w:p>
    <w:p w:rsidR="00414C11" w:rsidRPr="00DB3B0B" w:rsidRDefault="00414C11" w:rsidP="000B3793">
      <w:pPr>
        <w:spacing w:line="276" w:lineRule="auto"/>
        <w:ind w:firstLine="426"/>
        <w:jc w:val="center"/>
        <w:rPr>
          <w:sz w:val="24"/>
          <w:szCs w:val="24"/>
        </w:rPr>
      </w:pPr>
      <w:r w:rsidRPr="00DB3B0B">
        <w:rPr>
          <w:sz w:val="24"/>
          <w:szCs w:val="24"/>
        </w:rPr>
        <w:t>ПОСТАН</w:t>
      </w:r>
      <w:r w:rsidR="00A75D45">
        <w:rPr>
          <w:sz w:val="24"/>
          <w:szCs w:val="24"/>
        </w:rPr>
        <w:t>О</w:t>
      </w:r>
      <w:r w:rsidRPr="00DB3B0B">
        <w:rPr>
          <w:sz w:val="24"/>
          <w:szCs w:val="24"/>
        </w:rPr>
        <w:t>ВЛЯЕТ:</w:t>
      </w:r>
    </w:p>
    <w:p w:rsidR="00414C11" w:rsidRPr="00DB3B0B" w:rsidRDefault="00414C11" w:rsidP="00414C11">
      <w:pPr>
        <w:spacing w:line="360" w:lineRule="auto"/>
        <w:ind w:firstLine="426"/>
        <w:rPr>
          <w:sz w:val="24"/>
          <w:szCs w:val="24"/>
        </w:rPr>
      </w:pPr>
    </w:p>
    <w:p w:rsidR="00414C11" w:rsidRPr="00394830" w:rsidRDefault="00DB1EE0" w:rsidP="00CD6EA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CF2DE3">
        <w:rPr>
          <w:sz w:val="24"/>
          <w:szCs w:val="24"/>
        </w:rPr>
        <w:t xml:space="preserve">Утвердить прилагаемый </w:t>
      </w:r>
      <w:r w:rsidR="00CF2DE3" w:rsidRPr="00CF2DE3">
        <w:rPr>
          <w:sz w:val="24"/>
          <w:szCs w:val="24"/>
        </w:rPr>
        <w:t>Б</w:t>
      </w:r>
      <w:r w:rsidRPr="00CF2DE3">
        <w:rPr>
          <w:sz w:val="24"/>
          <w:szCs w:val="24"/>
        </w:rPr>
        <w:t>юджетн</w:t>
      </w:r>
      <w:r w:rsidR="00CF2DE3" w:rsidRPr="00CF2DE3">
        <w:rPr>
          <w:sz w:val="24"/>
          <w:szCs w:val="24"/>
        </w:rPr>
        <w:t>ый</w:t>
      </w:r>
      <w:r w:rsidRPr="00CF2DE3">
        <w:rPr>
          <w:sz w:val="24"/>
          <w:szCs w:val="24"/>
        </w:rPr>
        <w:t xml:space="preserve"> прогноз </w:t>
      </w:r>
      <w:r w:rsidR="00F728AC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</w:t>
      </w:r>
      <w:r w:rsidR="00F728AC">
        <w:rPr>
          <w:sz w:val="24"/>
          <w:szCs w:val="24"/>
        </w:rPr>
        <w:t>но</w:t>
      </w:r>
      <w:r w:rsidR="00784A74">
        <w:rPr>
          <w:sz w:val="24"/>
          <w:szCs w:val="24"/>
        </w:rPr>
        <w:t>яриха</w:t>
      </w:r>
      <w:r w:rsidR="00F728AC">
        <w:rPr>
          <w:sz w:val="24"/>
          <w:szCs w:val="24"/>
        </w:rPr>
        <w:t xml:space="preserve"> </w:t>
      </w:r>
      <w:r w:rsidRPr="00CF2DE3">
        <w:rPr>
          <w:sz w:val="24"/>
          <w:szCs w:val="24"/>
        </w:rPr>
        <w:t xml:space="preserve">муниципального района Челно-Вершинский на </w:t>
      </w:r>
      <w:r w:rsidRPr="00394830">
        <w:rPr>
          <w:sz w:val="24"/>
          <w:szCs w:val="24"/>
        </w:rPr>
        <w:t>долгосрочный период</w:t>
      </w:r>
      <w:r w:rsidR="00CF2DE3" w:rsidRPr="00394830">
        <w:rPr>
          <w:sz w:val="24"/>
          <w:szCs w:val="24"/>
        </w:rPr>
        <w:t xml:space="preserve"> </w:t>
      </w:r>
      <w:r w:rsidR="009C5C44" w:rsidRPr="00394830">
        <w:rPr>
          <w:sz w:val="24"/>
          <w:szCs w:val="24"/>
        </w:rPr>
        <w:t xml:space="preserve">до </w:t>
      </w:r>
      <w:r w:rsidR="00CF2DE3" w:rsidRPr="00394830">
        <w:rPr>
          <w:sz w:val="24"/>
          <w:szCs w:val="24"/>
        </w:rPr>
        <w:t>202</w:t>
      </w:r>
      <w:r w:rsidR="004D0241">
        <w:rPr>
          <w:sz w:val="24"/>
          <w:szCs w:val="24"/>
        </w:rPr>
        <w:t>6</w:t>
      </w:r>
      <w:r w:rsidR="00CF2DE3" w:rsidRPr="00394830">
        <w:rPr>
          <w:sz w:val="24"/>
          <w:szCs w:val="24"/>
        </w:rPr>
        <w:t xml:space="preserve"> год</w:t>
      </w:r>
      <w:r w:rsidR="009C5C44" w:rsidRPr="00394830">
        <w:rPr>
          <w:sz w:val="24"/>
          <w:szCs w:val="24"/>
        </w:rPr>
        <w:t>а</w:t>
      </w:r>
      <w:r w:rsidRPr="00394830">
        <w:rPr>
          <w:sz w:val="24"/>
          <w:szCs w:val="24"/>
        </w:rPr>
        <w:t>.</w:t>
      </w:r>
    </w:p>
    <w:p w:rsidR="00DB1EE0" w:rsidRDefault="00DB1EE0" w:rsidP="00CD6EA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на </w:t>
      </w:r>
      <w:r w:rsidR="009C5C44">
        <w:rPr>
          <w:sz w:val="24"/>
          <w:szCs w:val="24"/>
        </w:rPr>
        <w:t xml:space="preserve">официальном </w:t>
      </w:r>
      <w:r>
        <w:rPr>
          <w:sz w:val="24"/>
          <w:szCs w:val="24"/>
        </w:rPr>
        <w:t xml:space="preserve">сайте администрации </w:t>
      </w:r>
      <w:r w:rsidR="00F728AC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</w:t>
      </w:r>
      <w:r w:rsidR="00F728AC">
        <w:rPr>
          <w:sz w:val="24"/>
          <w:szCs w:val="24"/>
        </w:rPr>
        <w:t>но</w:t>
      </w:r>
      <w:r w:rsidR="00784A74">
        <w:rPr>
          <w:sz w:val="24"/>
          <w:szCs w:val="24"/>
        </w:rPr>
        <w:t>яриха</w:t>
      </w:r>
      <w:r w:rsidR="00F728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</w:t>
      </w:r>
      <w:r w:rsidR="00AB0CDE">
        <w:rPr>
          <w:sz w:val="24"/>
          <w:szCs w:val="24"/>
        </w:rPr>
        <w:t xml:space="preserve">Челно-Вершинский </w:t>
      </w:r>
      <w:r w:rsidR="009C5C44">
        <w:rPr>
          <w:sz w:val="24"/>
          <w:szCs w:val="24"/>
        </w:rPr>
        <w:t>Самарской области</w:t>
      </w:r>
      <w:r w:rsidR="00AB0CDE">
        <w:rPr>
          <w:sz w:val="24"/>
          <w:szCs w:val="24"/>
        </w:rPr>
        <w:t>.</w:t>
      </w:r>
    </w:p>
    <w:p w:rsidR="00414C11" w:rsidRPr="00DB3B0B" w:rsidRDefault="00414C11" w:rsidP="00414C11">
      <w:pPr>
        <w:ind w:left="1571"/>
        <w:rPr>
          <w:sz w:val="24"/>
          <w:szCs w:val="24"/>
        </w:rPr>
      </w:pPr>
    </w:p>
    <w:p w:rsidR="00414C11" w:rsidRDefault="00414C11" w:rsidP="00414C11">
      <w:pPr>
        <w:ind w:left="1571"/>
        <w:rPr>
          <w:sz w:val="24"/>
          <w:szCs w:val="24"/>
        </w:rPr>
      </w:pPr>
    </w:p>
    <w:p w:rsidR="0045354A" w:rsidRDefault="0045354A" w:rsidP="00414C11">
      <w:pPr>
        <w:ind w:left="1571"/>
        <w:rPr>
          <w:sz w:val="24"/>
          <w:szCs w:val="24"/>
        </w:rPr>
      </w:pPr>
    </w:p>
    <w:p w:rsidR="0045354A" w:rsidRDefault="0045354A" w:rsidP="00414C11">
      <w:pPr>
        <w:ind w:left="1571"/>
        <w:rPr>
          <w:sz w:val="24"/>
          <w:szCs w:val="24"/>
        </w:rPr>
      </w:pPr>
    </w:p>
    <w:p w:rsidR="0045354A" w:rsidRPr="00DB3B0B" w:rsidRDefault="0045354A" w:rsidP="00414C11">
      <w:pPr>
        <w:ind w:left="1571"/>
        <w:rPr>
          <w:sz w:val="24"/>
          <w:szCs w:val="24"/>
        </w:rPr>
      </w:pPr>
    </w:p>
    <w:p w:rsidR="00414C11" w:rsidRPr="00DB3B0B" w:rsidRDefault="00414C11" w:rsidP="00414C11">
      <w:pPr>
        <w:rPr>
          <w:sz w:val="24"/>
          <w:szCs w:val="24"/>
        </w:rPr>
      </w:pPr>
    </w:p>
    <w:p w:rsidR="00053038" w:rsidRDefault="00195590" w:rsidP="00414C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4E01" w:rsidRDefault="00053038" w:rsidP="000530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590">
        <w:rPr>
          <w:sz w:val="24"/>
          <w:szCs w:val="24"/>
        </w:rPr>
        <w:t>Г</w:t>
      </w:r>
      <w:r w:rsidR="00414C11" w:rsidRPr="00DB3B0B">
        <w:rPr>
          <w:sz w:val="24"/>
          <w:szCs w:val="24"/>
        </w:rPr>
        <w:t>лав</w:t>
      </w:r>
      <w:r w:rsidR="0019559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728AC">
        <w:rPr>
          <w:sz w:val="24"/>
          <w:szCs w:val="24"/>
        </w:rPr>
        <w:t>сельского поселения</w:t>
      </w:r>
      <w:r w:rsidR="00AD6758">
        <w:rPr>
          <w:sz w:val="24"/>
          <w:szCs w:val="24"/>
        </w:rPr>
        <w:t xml:space="preserve">:                                         </w:t>
      </w:r>
      <w:r w:rsidR="00CD6EA1">
        <w:rPr>
          <w:sz w:val="24"/>
          <w:szCs w:val="24"/>
        </w:rPr>
        <w:t xml:space="preserve">                                      </w:t>
      </w:r>
      <w:r w:rsidR="00AD6758">
        <w:rPr>
          <w:sz w:val="24"/>
          <w:szCs w:val="24"/>
        </w:rPr>
        <w:t xml:space="preserve"> Усманов Ф.А.</w:t>
      </w:r>
    </w:p>
    <w:p w:rsidR="00CD6EA1" w:rsidRDefault="00CD6EA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14D9A" w:rsidRDefault="00E14D9A" w:rsidP="00E14D9A">
      <w:pPr>
        <w:jc w:val="right"/>
      </w:pPr>
      <w:r>
        <w:lastRenderedPageBreak/>
        <w:t>Утвержден</w:t>
      </w:r>
    </w:p>
    <w:p w:rsidR="00CD6EA1" w:rsidRDefault="00E14D9A" w:rsidP="00E14D9A">
      <w:pPr>
        <w:jc w:val="right"/>
      </w:pPr>
      <w:r>
        <w:t>Постановлением</w:t>
      </w:r>
      <w:r w:rsidR="00CD6EA1">
        <w:t xml:space="preserve"> </w:t>
      </w:r>
      <w:r>
        <w:t>администрации</w:t>
      </w:r>
    </w:p>
    <w:p w:rsidR="00E14D9A" w:rsidRDefault="00706BD0" w:rsidP="00CD6EA1">
      <w:pPr>
        <w:jc w:val="right"/>
      </w:pPr>
      <w:r>
        <w:t>сельского поселения</w:t>
      </w:r>
      <w:r w:rsidR="00CD6EA1">
        <w:t xml:space="preserve"> </w:t>
      </w:r>
      <w:r w:rsidR="00784A74">
        <w:t>Крас</w:t>
      </w:r>
      <w:r>
        <w:t>но</w:t>
      </w:r>
      <w:r w:rsidR="00784A74">
        <w:t>яриха</w:t>
      </w:r>
      <w:r>
        <w:t xml:space="preserve"> </w:t>
      </w:r>
    </w:p>
    <w:p w:rsidR="00E14D9A" w:rsidRDefault="00E14D9A" w:rsidP="00E14D9A">
      <w:pPr>
        <w:jc w:val="right"/>
      </w:pPr>
      <w:r>
        <w:t>от</w:t>
      </w:r>
      <w:r w:rsidR="00CD6EA1">
        <w:t xml:space="preserve"> «</w:t>
      </w:r>
      <w:r w:rsidR="005C5D8E">
        <w:t xml:space="preserve">  </w:t>
      </w:r>
      <w:r w:rsidR="00666F89">
        <w:t>11</w:t>
      </w:r>
      <w:r w:rsidR="005C5D8E">
        <w:t xml:space="preserve"> </w:t>
      </w:r>
      <w:r w:rsidR="00CD6EA1">
        <w:t xml:space="preserve">» </w:t>
      </w:r>
      <w:r w:rsidR="005C5D8E">
        <w:t xml:space="preserve"> </w:t>
      </w:r>
      <w:r w:rsidR="00666F89">
        <w:t xml:space="preserve">января  </w:t>
      </w:r>
      <w:r w:rsidR="00CD6EA1">
        <w:t xml:space="preserve"> 20</w:t>
      </w:r>
      <w:r w:rsidR="00666F89">
        <w:t>24</w:t>
      </w:r>
      <w:r w:rsidR="005C5D8E">
        <w:t xml:space="preserve">   </w:t>
      </w:r>
      <w:r w:rsidR="00CD6EA1">
        <w:t xml:space="preserve">г. </w:t>
      </w:r>
      <w:r>
        <w:t>№</w:t>
      </w:r>
      <w:r w:rsidR="00CD6EA1">
        <w:t xml:space="preserve"> </w:t>
      </w:r>
      <w:r w:rsidR="00666F89">
        <w:t>5</w:t>
      </w:r>
    </w:p>
    <w:p w:rsidR="00E14D9A" w:rsidRDefault="00E14D9A" w:rsidP="00E14D9A">
      <w:pPr>
        <w:jc w:val="right"/>
      </w:pPr>
    </w:p>
    <w:p w:rsidR="00E14D9A" w:rsidRDefault="00E14D9A" w:rsidP="00E14D9A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Бюджетный прогноз</w:t>
      </w:r>
    </w:p>
    <w:p w:rsidR="00E14D9A" w:rsidRDefault="00706BD0" w:rsidP="00E14D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</w:t>
      </w:r>
      <w:r>
        <w:rPr>
          <w:sz w:val="24"/>
          <w:szCs w:val="24"/>
        </w:rPr>
        <w:t>но</w:t>
      </w:r>
      <w:r w:rsidR="00784A74">
        <w:rPr>
          <w:sz w:val="24"/>
          <w:szCs w:val="24"/>
        </w:rPr>
        <w:t>яриха</w:t>
      </w:r>
      <w:r>
        <w:rPr>
          <w:sz w:val="24"/>
          <w:szCs w:val="24"/>
        </w:rPr>
        <w:t xml:space="preserve"> </w:t>
      </w:r>
      <w:r w:rsidR="00E14D9A">
        <w:rPr>
          <w:sz w:val="24"/>
          <w:szCs w:val="24"/>
        </w:rPr>
        <w:t>муниципального района Челно-Вершинский на долгосрочный период</w:t>
      </w:r>
      <w:r w:rsidR="00CA6E29">
        <w:rPr>
          <w:sz w:val="24"/>
          <w:szCs w:val="24"/>
        </w:rPr>
        <w:t xml:space="preserve"> </w:t>
      </w:r>
      <w:r w:rsidR="00E14D9A">
        <w:rPr>
          <w:sz w:val="24"/>
          <w:szCs w:val="24"/>
        </w:rPr>
        <w:t>до 202</w:t>
      </w:r>
      <w:r w:rsidR="004D0241">
        <w:rPr>
          <w:sz w:val="24"/>
          <w:szCs w:val="24"/>
        </w:rPr>
        <w:t>6</w:t>
      </w:r>
      <w:r w:rsidR="00E14D9A">
        <w:rPr>
          <w:sz w:val="24"/>
          <w:szCs w:val="24"/>
        </w:rPr>
        <w:t xml:space="preserve"> года</w:t>
      </w:r>
    </w:p>
    <w:p w:rsidR="00E14D9A" w:rsidRDefault="002B70F2" w:rsidP="00CD6EA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Бюджетный прогноз </w:t>
      </w:r>
      <w:r w:rsidR="00706BD0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706BD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Челно-Вершинский на долгосрочный период (на 2018-202</w:t>
      </w:r>
      <w:r w:rsidR="004D0241">
        <w:rPr>
          <w:sz w:val="24"/>
          <w:szCs w:val="24"/>
        </w:rPr>
        <w:t>6</w:t>
      </w:r>
      <w:r>
        <w:rPr>
          <w:sz w:val="24"/>
          <w:szCs w:val="24"/>
        </w:rPr>
        <w:t xml:space="preserve"> годы) (далее – бюджетный прогноз) разработан в соответствии с требованиями статьи 170.1 Бюджетного кодекса Российской Федерации на основании постановления администрации </w:t>
      </w:r>
      <w:r w:rsidR="00706BD0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706B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Челно-Вершинский Самарской области от </w:t>
      </w:r>
      <w:r w:rsidR="00706BD0" w:rsidRPr="00CD6EA1">
        <w:rPr>
          <w:sz w:val="24"/>
          <w:szCs w:val="24"/>
        </w:rPr>
        <w:t>2</w:t>
      </w:r>
      <w:r w:rsidR="00AD6758" w:rsidRPr="00CD6EA1">
        <w:rPr>
          <w:sz w:val="24"/>
          <w:szCs w:val="24"/>
        </w:rPr>
        <w:t>0</w:t>
      </w:r>
      <w:r w:rsidRPr="00CD6EA1">
        <w:rPr>
          <w:sz w:val="24"/>
          <w:szCs w:val="24"/>
        </w:rPr>
        <w:t>.</w:t>
      </w:r>
      <w:r w:rsidR="00706BD0" w:rsidRPr="00CD6EA1">
        <w:rPr>
          <w:sz w:val="24"/>
          <w:szCs w:val="24"/>
        </w:rPr>
        <w:t>0</w:t>
      </w:r>
      <w:r w:rsidR="00AD6758" w:rsidRPr="00CD6EA1">
        <w:rPr>
          <w:sz w:val="24"/>
          <w:szCs w:val="24"/>
        </w:rPr>
        <w:t>9</w:t>
      </w:r>
      <w:r w:rsidRPr="00CD6EA1">
        <w:rPr>
          <w:sz w:val="24"/>
          <w:szCs w:val="24"/>
        </w:rPr>
        <w:t>.201</w:t>
      </w:r>
      <w:r w:rsidR="00706BD0" w:rsidRPr="00CD6EA1">
        <w:rPr>
          <w:sz w:val="24"/>
          <w:szCs w:val="24"/>
        </w:rPr>
        <w:t>7</w:t>
      </w:r>
      <w:r w:rsidRPr="00CD6EA1">
        <w:rPr>
          <w:sz w:val="24"/>
          <w:szCs w:val="24"/>
        </w:rPr>
        <w:t xml:space="preserve"> № </w:t>
      </w:r>
      <w:r w:rsidR="00AD6758" w:rsidRPr="00CD6EA1">
        <w:rPr>
          <w:sz w:val="24"/>
          <w:szCs w:val="24"/>
        </w:rPr>
        <w:t>59</w:t>
      </w:r>
      <w:r w:rsidRPr="00CD6EA1">
        <w:rPr>
          <w:sz w:val="24"/>
          <w:szCs w:val="24"/>
        </w:rPr>
        <w:t xml:space="preserve"> «Об утверждении</w:t>
      </w:r>
      <w:r>
        <w:rPr>
          <w:sz w:val="24"/>
          <w:szCs w:val="24"/>
        </w:rPr>
        <w:t xml:space="preserve"> Порядка разработки бюджетного прогноза </w:t>
      </w:r>
      <w:r w:rsidR="00706BD0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706BD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Челно-Вершинский на долгосрочный период».</w:t>
      </w:r>
      <w:proofErr w:type="gramEnd"/>
    </w:p>
    <w:p w:rsidR="002B70F2" w:rsidRDefault="002B70F2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разработан (на 2018-202</w:t>
      </w:r>
      <w:r w:rsidR="004D0241">
        <w:rPr>
          <w:sz w:val="24"/>
          <w:szCs w:val="24"/>
        </w:rPr>
        <w:t>6</w:t>
      </w:r>
      <w:r>
        <w:rPr>
          <w:sz w:val="24"/>
          <w:szCs w:val="24"/>
        </w:rPr>
        <w:t xml:space="preserve"> годы) с учетом стратегических целей, сформулированных </w:t>
      </w:r>
      <w:r w:rsidR="004D0241" w:rsidRPr="00AC3FA4">
        <w:rPr>
          <w:sz w:val="24"/>
          <w:szCs w:val="24"/>
        </w:rPr>
        <w:t>с Посланием Президента РФ Федеральному С</w:t>
      </w:r>
      <w:r w:rsidR="004D0241">
        <w:rPr>
          <w:sz w:val="24"/>
          <w:szCs w:val="24"/>
        </w:rPr>
        <w:t>обранию от 21.02.</w:t>
      </w:r>
      <w:r w:rsidR="004D0241" w:rsidRPr="00AC3FA4">
        <w:rPr>
          <w:sz w:val="24"/>
          <w:szCs w:val="24"/>
        </w:rPr>
        <w:t>202</w:t>
      </w:r>
      <w:r w:rsidR="004D0241">
        <w:rPr>
          <w:sz w:val="24"/>
          <w:szCs w:val="24"/>
        </w:rPr>
        <w:t>3</w:t>
      </w:r>
      <w:r w:rsidR="004D0241" w:rsidRPr="00AC3FA4">
        <w:rPr>
          <w:sz w:val="24"/>
          <w:szCs w:val="24"/>
        </w:rPr>
        <w:t xml:space="preserve"> года, </w:t>
      </w:r>
      <w:r w:rsidR="004D0241">
        <w:rPr>
          <w:sz w:val="24"/>
          <w:szCs w:val="24"/>
        </w:rPr>
        <w:t>Посланием Губернатора Самарской области депутатам Самарской Губернской Думы и жителям региона от 31.05.2023 года, У</w:t>
      </w:r>
      <w:r w:rsidR="004D0241" w:rsidRPr="00AC3FA4">
        <w:rPr>
          <w:sz w:val="24"/>
          <w:szCs w:val="24"/>
        </w:rPr>
        <w:t>каз</w:t>
      </w:r>
      <w:r w:rsidR="004D0241">
        <w:rPr>
          <w:sz w:val="24"/>
          <w:szCs w:val="24"/>
        </w:rPr>
        <w:t>ом</w:t>
      </w:r>
      <w:r w:rsidR="004D0241" w:rsidRPr="00AC3FA4">
        <w:rPr>
          <w:sz w:val="24"/>
          <w:szCs w:val="24"/>
        </w:rPr>
        <w:t xml:space="preserve"> Президента Российской Федерации от 7 мая 2018 года</w:t>
      </w:r>
      <w:r w:rsidR="004D02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основных направлениях налоговой и бюджетной политики </w:t>
      </w:r>
      <w:r w:rsidR="00A5687E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A5687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Челно-Вершинский.</w:t>
      </w:r>
    </w:p>
    <w:p w:rsidR="002B70F2" w:rsidRDefault="002B70F2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долгосрочного бюджетного планирования является определение финансовых возможностей</w:t>
      </w:r>
      <w:r w:rsidR="00EB46CC">
        <w:rPr>
          <w:sz w:val="24"/>
          <w:szCs w:val="24"/>
        </w:rPr>
        <w:t xml:space="preserve"> бюджета</w:t>
      </w:r>
      <w:r w:rsidR="00A5687E" w:rsidRPr="00A5687E">
        <w:rPr>
          <w:sz w:val="24"/>
          <w:szCs w:val="24"/>
        </w:rPr>
        <w:t xml:space="preserve"> </w:t>
      </w:r>
      <w:r w:rsidR="00A5687E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EB46CC">
        <w:rPr>
          <w:sz w:val="24"/>
          <w:szCs w:val="24"/>
        </w:rPr>
        <w:t xml:space="preserve"> муниципального района Челно-Вершинский Самарской области для исполнения принятых и принимаемых расходных обязательств, тенденций изменения доходной и расходной частей бюджета, условий привлечения и обслуживания заимствований.</w:t>
      </w:r>
    </w:p>
    <w:p w:rsidR="00EB46CC" w:rsidRDefault="00EB46CC" w:rsidP="00CD6EA1">
      <w:pPr>
        <w:spacing w:line="276" w:lineRule="auto"/>
        <w:ind w:firstLine="567"/>
        <w:jc w:val="both"/>
        <w:rPr>
          <w:sz w:val="24"/>
          <w:szCs w:val="24"/>
        </w:rPr>
      </w:pPr>
      <w:r w:rsidRPr="00394830">
        <w:rPr>
          <w:sz w:val="24"/>
          <w:szCs w:val="24"/>
        </w:rPr>
        <w:t xml:space="preserve">В основу бюджетного прогноза закладывается </w:t>
      </w:r>
      <w:r w:rsidR="00E20883" w:rsidRPr="000A1D50">
        <w:rPr>
          <w:sz w:val="24"/>
          <w:szCs w:val="24"/>
        </w:rPr>
        <w:t>базовый</w:t>
      </w:r>
      <w:r w:rsidR="00E20883" w:rsidRPr="00394830">
        <w:rPr>
          <w:color w:val="FF0000"/>
          <w:sz w:val="24"/>
          <w:szCs w:val="24"/>
        </w:rPr>
        <w:t xml:space="preserve"> </w:t>
      </w:r>
      <w:r w:rsidR="00E20883" w:rsidRPr="00394830">
        <w:rPr>
          <w:sz w:val="24"/>
          <w:szCs w:val="24"/>
        </w:rPr>
        <w:t>вариант прогноза социально</w:t>
      </w:r>
      <w:r w:rsidR="00E20883">
        <w:rPr>
          <w:sz w:val="24"/>
          <w:szCs w:val="24"/>
        </w:rPr>
        <w:t xml:space="preserve">-экономического развития </w:t>
      </w:r>
      <w:r w:rsidR="00A5687E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A5687E">
        <w:rPr>
          <w:sz w:val="24"/>
          <w:szCs w:val="24"/>
        </w:rPr>
        <w:t xml:space="preserve"> </w:t>
      </w:r>
      <w:r w:rsidR="00394830">
        <w:rPr>
          <w:sz w:val="24"/>
          <w:szCs w:val="24"/>
        </w:rPr>
        <w:t xml:space="preserve">муниципального района Челно-Вершинский </w:t>
      </w:r>
      <w:r w:rsidR="00E20883">
        <w:rPr>
          <w:sz w:val="24"/>
          <w:szCs w:val="24"/>
        </w:rPr>
        <w:t>Самарской области на 2018-202</w:t>
      </w:r>
      <w:r w:rsidR="004D0241">
        <w:rPr>
          <w:sz w:val="24"/>
          <w:szCs w:val="24"/>
        </w:rPr>
        <w:t>6</w:t>
      </w:r>
      <w:r w:rsidR="00E20883">
        <w:rPr>
          <w:sz w:val="24"/>
          <w:szCs w:val="24"/>
        </w:rPr>
        <w:t xml:space="preserve"> годы.</w:t>
      </w:r>
    </w:p>
    <w:p w:rsidR="00E20883" w:rsidRDefault="00E20883" w:rsidP="00CD6EA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Целью долгосрочного бюджетного планирования в </w:t>
      </w:r>
      <w:r w:rsidR="00A5687E">
        <w:rPr>
          <w:sz w:val="24"/>
          <w:szCs w:val="24"/>
        </w:rPr>
        <w:t xml:space="preserve">сельском поселении </w:t>
      </w:r>
      <w:r w:rsidR="00784A74">
        <w:rPr>
          <w:sz w:val="24"/>
          <w:szCs w:val="24"/>
        </w:rPr>
        <w:t xml:space="preserve">Краснояриха </w:t>
      </w:r>
      <w:r>
        <w:rPr>
          <w:sz w:val="24"/>
          <w:szCs w:val="24"/>
        </w:rPr>
        <w:t>муниципально</w:t>
      </w:r>
      <w:r w:rsidR="00A5687E">
        <w:rPr>
          <w:sz w:val="24"/>
          <w:szCs w:val="24"/>
        </w:rPr>
        <w:t>го</w:t>
      </w:r>
      <w:r>
        <w:rPr>
          <w:sz w:val="24"/>
          <w:szCs w:val="24"/>
        </w:rPr>
        <w:t xml:space="preserve"> район</w:t>
      </w:r>
      <w:r w:rsidR="00A5687E">
        <w:rPr>
          <w:sz w:val="24"/>
          <w:szCs w:val="24"/>
        </w:rPr>
        <w:t>а</w:t>
      </w:r>
      <w:r>
        <w:rPr>
          <w:sz w:val="24"/>
          <w:szCs w:val="24"/>
        </w:rPr>
        <w:t xml:space="preserve"> Челно-Вершинский</w:t>
      </w:r>
      <w:r w:rsidR="005A70AD">
        <w:rPr>
          <w:sz w:val="24"/>
          <w:szCs w:val="24"/>
        </w:rPr>
        <w:t xml:space="preserve"> Самарской области является обеспечение предсказуемости динамики доходов и расходов бюджета</w:t>
      </w:r>
      <w:r w:rsidR="00A5687E">
        <w:rPr>
          <w:sz w:val="24"/>
          <w:szCs w:val="24"/>
        </w:rPr>
        <w:t xml:space="preserve"> сельского поселения </w:t>
      </w:r>
      <w:r w:rsidR="00784A74">
        <w:rPr>
          <w:sz w:val="24"/>
          <w:szCs w:val="24"/>
        </w:rPr>
        <w:t>Краснояриха</w:t>
      </w:r>
      <w:r w:rsidR="005A70AD">
        <w:rPr>
          <w:sz w:val="24"/>
          <w:szCs w:val="24"/>
        </w:rPr>
        <w:t xml:space="preserve"> муниципального района Челно-Вершинский Самарской области, что позволяет вырабатывать соответствующие меры, направленные на повышение устойчивости и эффективности функционирования бюджетной системы </w:t>
      </w:r>
      <w:r w:rsidR="00A5687E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A5687E">
        <w:rPr>
          <w:sz w:val="24"/>
          <w:szCs w:val="24"/>
        </w:rPr>
        <w:t xml:space="preserve"> </w:t>
      </w:r>
      <w:r w:rsidR="005A70AD">
        <w:rPr>
          <w:sz w:val="24"/>
          <w:szCs w:val="24"/>
        </w:rPr>
        <w:t xml:space="preserve">муниципального района Челно-Вершинский Самарской области. </w:t>
      </w:r>
      <w:proofErr w:type="gramEnd"/>
    </w:p>
    <w:p w:rsidR="005A70AD" w:rsidRDefault="005A70AD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и нап</w:t>
      </w:r>
      <w:r w:rsidR="00C87265">
        <w:rPr>
          <w:sz w:val="24"/>
          <w:szCs w:val="24"/>
        </w:rPr>
        <w:t>равлениями налоговой политики будут являться:</w:t>
      </w:r>
    </w:p>
    <w:p w:rsidR="00C87265" w:rsidRPr="0045354A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354A">
        <w:rPr>
          <w:sz w:val="24"/>
          <w:szCs w:val="24"/>
        </w:rPr>
        <w:t>сохранение бюджетной устойчивости, увеличение налогового потенциала путем совершенствования механизмов взаимодействия органов исполнительной власти с территориальными органами федеральной власти в части совершенствования администрирования доходов, создания благоприятных условий для развития малого и среднего бизнеса, проведения мероприятий по легализации трудовых отношений;</w:t>
      </w:r>
    </w:p>
    <w:p w:rsidR="00C87265" w:rsidRPr="0045354A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354A">
        <w:rPr>
          <w:sz w:val="24"/>
          <w:szCs w:val="24"/>
        </w:rPr>
        <w:t>проведение работы по увеличению налоговой базы по имущественным налогам, поступление которых в меньшей степени зависит от экономической ситуации в стране и регионе.</w:t>
      </w:r>
    </w:p>
    <w:p w:rsidR="00C87265" w:rsidRDefault="004447DB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Основными направлениями бюджетной </w:t>
      </w:r>
      <w:proofErr w:type="gramStart"/>
      <w:r>
        <w:rPr>
          <w:sz w:val="24"/>
          <w:szCs w:val="24"/>
        </w:rPr>
        <w:t>политики на</w:t>
      </w:r>
      <w:proofErr w:type="gramEnd"/>
      <w:r>
        <w:rPr>
          <w:sz w:val="24"/>
          <w:szCs w:val="24"/>
        </w:rPr>
        <w:t xml:space="preserve"> долгосрочный период будут являться: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47DB">
        <w:rPr>
          <w:sz w:val="24"/>
          <w:szCs w:val="24"/>
        </w:rPr>
        <w:t xml:space="preserve">обеспечение бюджетной устойчивости и сбалансированности бюджета </w:t>
      </w:r>
      <w:r w:rsidR="00A5687E">
        <w:rPr>
          <w:sz w:val="24"/>
          <w:szCs w:val="24"/>
        </w:rPr>
        <w:t>сельского поселения</w:t>
      </w:r>
      <w:r w:rsidR="004447DB">
        <w:rPr>
          <w:sz w:val="24"/>
          <w:szCs w:val="24"/>
        </w:rPr>
        <w:t>;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47DB">
        <w:rPr>
          <w:sz w:val="24"/>
          <w:szCs w:val="24"/>
        </w:rPr>
        <w:t xml:space="preserve"> повышение эффективности бюджетных расходов;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47DB">
        <w:rPr>
          <w:sz w:val="24"/>
          <w:szCs w:val="24"/>
        </w:rPr>
        <w:t xml:space="preserve"> формирование бюджетных параметров исходя из четкой приоритезации и необходимости безусловного исполнения действующих расходных обязательств;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47DB">
        <w:rPr>
          <w:sz w:val="24"/>
          <w:szCs w:val="24"/>
        </w:rPr>
        <w:t xml:space="preserve"> совершенствование системы межбюджетных отношений;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47DB">
        <w:rPr>
          <w:sz w:val="24"/>
          <w:szCs w:val="24"/>
        </w:rPr>
        <w:t xml:space="preserve"> повышение эффективности </w:t>
      </w:r>
      <w:r w:rsidR="00AB1D68">
        <w:rPr>
          <w:sz w:val="24"/>
          <w:szCs w:val="24"/>
        </w:rPr>
        <w:t>муниципального</w:t>
      </w:r>
      <w:r w:rsidR="004447DB">
        <w:rPr>
          <w:sz w:val="24"/>
          <w:szCs w:val="24"/>
        </w:rPr>
        <w:t xml:space="preserve"> финансового контроля;</w:t>
      </w:r>
    </w:p>
    <w:p w:rsidR="004447DB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47DB">
        <w:rPr>
          <w:sz w:val="24"/>
          <w:szCs w:val="24"/>
        </w:rPr>
        <w:t xml:space="preserve"> обеспечение открытости и прозрачности бюджета </w:t>
      </w:r>
      <w:r w:rsidR="00A5687E">
        <w:rPr>
          <w:sz w:val="24"/>
          <w:szCs w:val="24"/>
        </w:rPr>
        <w:t xml:space="preserve">сельского поселения </w:t>
      </w:r>
      <w:r w:rsidR="004447DB">
        <w:rPr>
          <w:sz w:val="24"/>
          <w:szCs w:val="24"/>
        </w:rPr>
        <w:t>и бюджетного процесса для граждан.</w:t>
      </w:r>
    </w:p>
    <w:p w:rsidR="003B650F" w:rsidRDefault="003B650F" w:rsidP="00CD6EA1">
      <w:pPr>
        <w:spacing w:line="276" w:lineRule="auto"/>
        <w:ind w:firstLine="567"/>
        <w:jc w:val="both"/>
        <w:rPr>
          <w:sz w:val="24"/>
          <w:szCs w:val="24"/>
        </w:rPr>
      </w:pPr>
      <w:r w:rsidRPr="003B650F">
        <w:rPr>
          <w:sz w:val="24"/>
          <w:szCs w:val="24"/>
        </w:rPr>
        <w:t>Реализация долговой</w:t>
      </w:r>
      <w:r>
        <w:rPr>
          <w:sz w:val="24"/>
          <w:szCs w:val="24"/>
        </w:rPr>
        <w:t xml:space="preserve"> политики сельского поселения будет основываться на следующих принципах:</w:t>
      </w:r>
    </w:p>
    <w:p w:rsidR="003B650F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650F">
        <w:rPr>
          <w:sz w:val="24"/>
          <w:szCs w:val="24"/>
        </w:rPr>
        <w:t xml:space="preserve"> эффективное управление муниципальным долгом сельского поселения;</w:t>
      </w:r>
    </w:p>
    <w:p w:rsidR="003B650F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650F">
        <w:rPr>
          <w:sz w:val="24"/>
          <w:szCs w:val="24"/>
        </w:rPr>
        <w:t xml:space="preserve"> поддержание экономически безопасного уровня муниципального долга;</w:t>
      </w:r>
    </w:p>
    <w:p w:rsidR="003B650F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650F">
        <w:rPr>
          <w:sz w:val="24"/>
          <w:szCs w:val="24"/>
        </w:rPr>
        <w:t xml:space="preserve"> минимизация расходов на обслуживание долговых обязательств сельского поселения.</w:t>
      </w:r>
    </w:p>
    <w:p w:rsidR="00787382" w:rsidRDefault="00787382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рисками неисполнения бюджетного прогноза </w:t>
      </w:r>
      <w:r w:rsidR="005D6905">
        <w:rPr>
          <w:sz w:val="24"/>
          <w:szCs w:val="24"/>
        </w:rPr>
        <w:t xml:space="preserve">сельского поселения </w:t>
      </w:r>
      <w:r w:rsidR="00CD6EA1">
        <w:rPr>
          <w:sz w:val="24"/>
          <w:szCs w:val="24"/>
        </w:rPr>
        <w:t>Краснояриха</w:t>
      </w:r>
      <w:r>
        <w:rPr>
          <w:sz w:val="24"/>
          <w:szCs w:val="24"/>
        </w:rPr>
        <w:t xml:space="preserve"> в долгосрочной перспективе могут являться возможные кризисные явления в мировой и российской экономике. Наиболее неблагоприятными последствиями и рисками для бюджетной системы </w:t>
      </w:r>
      <w:r w:rsidR="005D6905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являются:</w:t>
      </w:r>
    </w:p>
    <w:p w:rsidR="00787382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87382">
        <w:rPr>
          <w:sz w:val="24"/>
          <w:szCs w:val="24"/>
        </w:rPr>
        <w:t xml:space="preserve"> изменение федерального и регионального законодательства в области налогового регулирования;</w:t>
      </w:r>
    </w:p>
    <w:p w:rsidR="00662031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031">
        <w:rPr>
          <w:sz w:val="24"/>
          <w:szCs w:val="24"/>
        </w:rPr>
        <w:t xml:space="preserve"> риск ликвидности, возникающий в случае отсутствия необходимых сре</w:t>
      </w:r>
      <w:proofErr w:type="gramStart"/>
      <w:r w:rsidR="00662031">
        <w:rPr>
          <w:sz w:val="24"/>
          <w:szCs w:val="24"/>
        </w:rPr>
        <w:t>дств дл</w:t>
      </w:r>
      <w:proofErr w:type="gramEnd"/>
      <w:r w:rsidR="00662031">
        <w:rPr>
          <w:sz w:val="24"/>
          <w:szCs w:val="24"/>
        </w:rPr>
        <w:t>я полного исполнения своих обязательств в срок. В целях снижения данного риска при планировании и осуществлении заимствований необходимо учитывать сохранение муниципального долга на экономически безопасном уровне;</w:t>
      </w:r>
    </w:p>
    <w:p w:rsidR="00E052F5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052F5">
        <w:rPr>
          <w:sz w:val="24"/>
          <w:szCs w:val="24"/>
        </w:rPr>
        <w:t xml:space="preserve"> сокращение межбюджетных трансфертов из федерального и областного бюджета;</w:t>
      </w:r>
    </w:p>
    <w:p w:rsidR="00787382" w:rsidRDefault="00CD6EA1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052F5">
        <w:rPr>
          <w:sz w:val="24"/>
          <w:szCs w:val="24"/>
        </w:rPr>
        <w:t xml:space="preserve"> закрепление дополнительных полномочий.</w:t>
      </w:r>
      <w:r w:rsidR="00787382">
        <w:rPr>
          <w:sz w:val="24"/>
          <w:szCs w:val="24"/>
        </w:rPr>
        <w:t xml:space="preserve"> </w:t>
      </w:r>
    </w:p>
    <w:p w:rsidR="009B307B" w:rsidRDefault="009B307B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минимизации бюджетных рисков при планировании и исполнении бюджета </w:t>
      </w:r>
      <w:r w:rsidR="005D6905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необходимо придерживаться политики оптимизации, повышения доходного потенциала </w:t>
      </w:r>
      <w:r w:rsidR="005D6905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>
        <w:rPr>
          <w:sz w:val="24"/>
          <w:szCs w:val="24"/>
        </w:rPr>
        <w:t>, поддержания экономически безопасного уровня</w:t>
      </w:r>
      <w:r w:rsidR="005D690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долга и сдерживания расходов.</w:t>
      </w:r>
    </w:p>
    <w:p w:rsidR="004E6498" w:rsidRDefault="004E6498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 основных характеристик бюджета </w:t>
      </w:r>
      <w:r w:rsidR="005D6905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5D690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Челно-Вершинский Самарской области, показатели объема муниципального долга представлены в приложении 1 к бюджетному прогнозу.</w:t>
      </w:r>
    </w:p>
    <w:p w:rsidR="004E6498" w:rsidRDefault="004E6498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финансового обеспечения муниципальных программ </w:t>
      </w:r>
      <w:r w:rsidR="00DA238B">
        <w:rPr>
          <w:sz w:val="24"/>
          <w:szCs w:val="24"/>
        </w:rPr>
        <w:t xml:space="preserve">сельского поселения </w:t>
      </w:r>
      <w:r w:rsidR="00784A74">
        <w:rPr>
          <w:sz w:val="24"/>
          <w:szCs w:val="24"/>
        </w:rPr>
        <w:t>Краснояриха</w:t>
      </w:r>
      <w:r w:rsidR="00DA2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Челно-Вершинский Самарской области на период их действия за счет средств бюджета </w:t>
      </w:r>
      <w:r w:rsidR="00DA23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, а также прогноз расходов на осуществление непрограммных направлений деятельности </w:t>
      </w:r>
      <w:r w:rsidR="00DA23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представлены в приложении 2 к бюджетному прогнозу. </w:t>
      </w:r>
    </w:p>
    <w:p w:rsidR="00CA6E29" w:rsidRPr="009B307B" w:rsidRDefault="00CA6E29" w:rsidP="00CD6E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итоги исполнения бюджет</w:t>
      </w:r>
      <w:r w:rsidR="0066203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A238B">
        <w:rPr>
          <w:sz w:val="24"/>
          <w:szCs w:val="24"/>
        </w:rPr>
        <w:t xml:space="preserve">сельского поселения </w:t>
      </w:r>
      <w:r w:rsidR="00AD6758">
        <w:rPr>
          <w:sz w:val="24"/>
          <w:szCs w:val="24"/>
        </w:rPr>
        <w:t>Кра</w:t>
      </w:r>
      <w:r w:rsidR="00DA238B">
        <w:rPr>
          <w:sz w:val="24"/>
          <w:szCs w:val="24"/>
        </w:rPr>
        <w:t>но</w:t>
      </w:r>
      <w:r w:rsidR="00AD6758">
        <w:rPr>
          <w:sz w:val="24"/>
          <w:szCs w:val="24"/>
        </w:rPr>
        <w:t>яриха</w:t>
      </w:r>
      <w:r w:rsidR="00DA238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Челно-Вершинский Самарской области за отчетный период представлены в приложении 3 к бюджетному прогнозу.</w:t>
      </w:r>
    </w:p>
    <w:sectPr w:rsidR="00CA6E29" w:rsidRPr="009B307B" w:rsidSect="00CD6EA1">
      <w:pgSz w:w="11900" w:h="16820"/>
      <w:pgMar w:top="1134" w:right="850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</w:abstractNum>
  <w:abstractNum w:abstractNumId="1">
    <w:nsid w:val="00000008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633"/>
        </w:tabs>
        <w:ind w:left="1713" w:hanging="720"/>
      </w:pPr>
    </w:lvl>
  </w:abstractNum>
  <w:abstractNum w:abstractNumId="2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0D5775D7"/>
    <w:multiLevelType w:val="hybridMultilevel"/>
    <w:tmpl w:val="4EB28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44778"/>
    <w:multiLevelType w:val="hybridMultilevel"/>
    <w:tmpl w:val="43BA9A4C"/>
    <w:lvl w:ilvl="0" w:tplc="2ECA4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7C04966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</w:abstractNum>
  <w:abstractNum w:abstractNumId="6">
    <w:nsid w:val="18872F8C"/>
    <w:multiLevelType w:val="hybridMultilevel"/>
    <w:tmpl w:val="20EC5C72"/>
    <w:lvl w:ilvl="0" w:tplc="A4D6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67643"/>
    <w:multiLevelType w:val="hybridMultilevel"/>
    <w:tmpl w:val="FB6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194"/>
    <w:multiLevelType w:val="hybridMultilevel"/>
    <w:tmpl w:val="AF64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24998"/>
    <w:multiLevelType w:val="singleLevel"/>
    <w:tmpl w:val="2F9826BE"/>
    <w:lvl w:ilvl="0">
      <w:start w:val="1"/>
      <w:numFmt w:val="decimal"/>
      <w:lvlText w:val="%1)"/>
      <w:lvlJc w:val="left"/>
      <w:pPr>
        <w:tabs>
          <w:tab w:val="num" w:pos="3327"/>
        </w:tabs>
        <w:ind w:left="3327" w:hanging="360"/>
      </w:pPr>
      <w:rPr>
        <w:rFonts w:hint="default"/>
      </w:rPr>
    </w:lvl>
  </w:abstractNum>
  <w:abstractNum w:abstractNumId="10">
    <w:nsid w:val="31E54CB6"/>
    <w:multiLevelType w:val="hybridMultilevel"/>
    <w:tmpl w:val="33FEE6B2"/>
    <w:lvl w:ilvl="0" w:tplc="0338B6B8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812E0"/>
    <w:multiLevelType w:val="singleLevel"/>
    <w:tmpl w:val="96944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2993A9B"/>
    <w:multiLevelType w:val="hybridMultilevel"/>
    <w:tmpl w:val="0BAC0B4C"/>
    <w:lvl w:ilvl="0" w:tplc="2FD216E4">
      <w:start w:val="4"/>
      <w:numFmt w:val="upperRoman"/>
      <w:lvlText w:val="%1."/>
      <w:lvlJc w:val="left"/>
      <w:pPr>
        <w:tabs>
          <w:tab w:val="num" w:pos="63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C107E"/>
    <w:multiLevelType w:val="hybridMultilevel"/>
    <w:tmpl w:val="D46C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35787"/>
    <w:multiLevelType w:val="hybridMultilevel"/>
    <w:tmpl w:val="55F4D2A4"/>
    <w:lvl w:ilvl="0" w:tplc="DD64081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01F5"/>
    <w:multiLevelType w:val="hybridMultilevel"/>
    <w:tmpl w:val="722A224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33972AD"/>
    <w:multiLevelType w:val="hybridMultilevel"/>
    <w:tmpl w:val="311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C52771E"/>
    <w:multiLevelType w:val="hybridMultilevel"/>
    <w:tmpl w:val="DAC2C470"/>
    <w:lvl w:ilvl="0" w:tplc="5158FA08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06FD9"/>
    <w:multiLevelType w:val="hybridMultilevel"/>
    <w:tmpl w:val="6FD229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3A04036"/>
    <w:multiLevelType w:val="hybridMultilevel"/>
    <w:tmpl w:val="2DD4AA4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8"/>
  </w:num>
  <w:num w:numId="5">
    <w:abstractNumId w:val="1"/>
  </w:num>
  <w:num w:numId="6">
    <w:abstractNumId w:val="15"/>
  </w:num>
  <w:num w:numId="7">
    <w:abstractNumId w:val="0"/>
  </w:num>
  <w:num w:numId="8">
    <w:abstractNumId w:val="19"/>
  </w:num>
  <w:num w:numId="9">
    <w:abstractNumId w:val="8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14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227"/>
    <w:rsid w:val="00002C28"/>
    <w:rsid w:val="00005230"/>
    <w:rsid w:val="00011391"/>
    <w:rsid w:val="00041BD4"/>
    <w:rsid w:val="00045CD2"/>
    <w:rsid w:val="0004660D"/>
    <w:rsid w:val="00046B3C"/>
    <w:rsid w:val="000512E9"/>
    <w:rsid w:val="00053038"/>
    <w:rsid w:val="000565E4"/>
    <w:rsid w:val="00063F71"/>
    <w:rsid w:val="00081625"/>
    <w:rsid w:val="00090065"/>
    <w:rsid w:val="000918A6"/>
    <w:rsid w:val="00093157"/>
    <w:rsid w:val="000A1D50"/>
    <w:rsid w:val="000B3793"/>
    <w:rsid w:val="000D12D6"/>
    <w:rsid w:val="000D63C8"/>
    <w:rsid w:val="00117F81"/>
    <w:rsid w:val="001242F4"/>
    <w:rsid w:val="001243C6"/>
    <w:rsid w:val="0014494D"/>
    <w:rsid w:val="001570B2"/>
    <w:rsid w:val="00171B2F"/>
    <w:rsid w:val="00183FFA"/>
    <w:rsid w:val="00187D5A"/>
    <w:rsid w:val="00195590"/>
    <w:rsid w:val="001A1F0B"/>
    <w:rsid w:val="001E792C"/>
    <w:rsid w:val="0020003C"/>
    <w:rsid w:val="0025450C"/>
    <w:rsid w:val="002653F8"/>
    <w:rsid w:val="002664EF"/>
    <w:rsid w:val="00266A22"/>
    <w:rsid w:val="0027309F"/>
    <w:rsid w:val="002B70F2"/>
    <w:rsid w:val="002D5C76"/>
    <w:rsid w:val="002E2BF0"/>
    <w:rsid w:val="002F6DCF"/>
    <w:rsid w:val="00304B5A"/>
    <w:rsid w:val="00316C6D"/>
    <w:rsid w:val="00333EFA"/>
    <w:rsid w:val="0034131D"/>
    <w:rsid w:val="00346CD2"/>
    <w:rsid w:val="003561DC"/>
    <w:rsid w:val="00394830"/>
    <w:rsid w:val="00397185"/>
    <w:rsid w:val="003B650F"/>
    <w:rsid w:val="00414C11"/>
    <w:rsid w:val="00421C1C"/>
    <w:rsid w:val="00430649"/>
    <w:rsid w:val="004370DF"/>
    <w:rsid w:val="004447DB"/>
    <w:rsid w:val="00452AEE"/>
    <w:rsid w:val="0045354A"/>
    <w:rsid w:val="004832E8"/>
    <w:rsid w:val="004A70A7"/>
    <w:rsid w:val="004D0241"/>
    <w:rsid w:val="004E6498"/>
    <w:rsid w:val="00521549"/>
    <w:rsid w:val="00525D4F"/>
    <w:rsid w:val="00527FE9"/>
    <w:rsid w:val="005456F3"/>
    <w:rsid w:val="00565A0A"/>
    <w:rsid w:val="005A70AD"/>
    <w:rsid w:val="005C5D8E"/>
    <w:rsid w:val="005D3D99"/>
    <w:rsid w:val="005D6905"/>
    <w:rsid w:val="005D7868"/>
    <w:rsid w:val="005E7DC5"/>
    <w:rsid w:val="006042B6"/>
    <w:rsid w:val="00623442"/>
    <w:rsid w:val="0064162A"/>
    <w:rsid w:val="00650918"/>
    <w:rsid w:val="00662031"/>
    <w:rsid w:val="00664E01"/>
    <w:rsid w:val="00666F89"/>
    <w:rsid w:val="00676B5C"/>
    <w:rsid w:val="00692CD8"/>
    <w:rsid w:val="006B454D"/>
    <w:rsid w:val="006C0B28"/>
    <w:rsid w:val="006D5DBD"/>
    <w:rsid w:val="006E73A2"/>
    <w:rsid w:val="006E776B"/>
    <w:rsid w:val="006F372E"/>
    <w:rsid w:val="00706BD0"/>
    <w:rsid w:val="007152B4"/>
    <w:rsid w:val="00742E65"/>
    <w:rsid w:val="00746B5D"/>
    <w:rsid w:val="007822ED"/>
    <w:rsid w:val="00784A74"/>
    <w:rsid w:val="00787382"/>
    <w:rsid w:val="007C1389"/>
    <w:rsid w:val="007D1D7D"/>
    <w:rsid w:val="007D46B6"/>
    <w:rsid w:val="007E1209"/>
    <w:rsid w:val="007E286F"/>
    <w:rsid w:val="00800BDD"/>
    <w:rsid w:val="008300BA"/>
    <w:rsid w:val="008527F7"/>
    <w:rsid w:val="008565BF"/>
    <w:rsid w:val="00866356"/>
    <w:rsid w:val="00870823"/>
    <w:rsid w:val="00897748"/>
    <w:rsid w:val="00910B53"/>
    <w:rsid w:val="00930828"/>
    <w:rsid w:val="0096569F"/>
    <w:rsid w:val="009669E3"/>
    <w:rsid w:val="009806C3"/>
    <w:rsid w:val="0099077E"/>
    <w:rsid w:val="00996DD8"/>
    <w:rsid w:val="009A7794"/>
    <w:rsid w:val="009B307B"/>
    <w:rsid w:val="009B639E"/>
    <w:rsid w:val="009C52E3"/>
    <w:rsid w:val="009C5C44"/>
    <w:rsid w:val="009F70B8"/>
    <w:rsid w:val="00A112E9"/>
    <w:rsid w:val="00A16926"/>
    <w:rsid w:val="00A27752"/>
    <w:rsid w:val="00A5687E"/>
    <w:rsid w:val="00A75D45"/>
    <w:rsid w:val="00A87F2C"/>
    <w:rsid w:val="00AB0CDE"/>
    <w:rsid w:val="00AB1D68"/>
    <w:rsid w:val="00AC0A23"/>
    <w:rsid w:val="00AC702A"/>
    <w:rsid w:val="00AD6758"/>
    <w:rsid w:val="00AD6BA3"/>
    <w:rsid w:val="00AE097D"/>
    <w:rsid w:val="00B03ED6"/>
    <w:rsid w:val="00B053FB"/>
    <w:rsid w:val="00B06316"/>
    <w:rsid w:val="00B35E86"/>
    <w:rsid w:val="00B4359E"/>
    <w:rsid w:val="00B43AB9"/>
    <w:rsid w:val="00B51652"/>
    <w:rsid w:val="00B71B12"/>
    <w:rsid w:val="00B8495E"/>
    <w:rsid w:val="00BA222C"/>
    <w:rsid w:val="00BF2371"/>
    <w:rsid w:val="00C2461D"/>
    <w:rsid w:val="00C34D32"/>
    <w:rsid w:val="00C43644"/>
    <w:rsid w:val="00C61288"/>
    <w:rsid w:val="00C87265"/>
    <w:rsid w:val="00CA6E29"/>
    <w:rsid w:val="00CC3915"/>
    <w:rsid w:val="00CC6CE5"/>
    <w:rsid w:val="00CD4BF2"/>
    <w:rsid w:val="00CD6EA1"/>
    <w:rsid w:val="00CD7601"/>
    <w:rsid w:val="00CF2DE3"/>
    <w:rsid w:val="00D21011"/>
    <w:rsid w:val="00D35567"/>
    <w:rsid w:val="00D42227"/>
    <w:rsid w:val="00D433E3"/>
    <w:rsid w:val="00D562BF"/>
    <w:rsid w:val="00D73579"/>
    <w:rsid w:val="00D8082F"/>
    <w:rsid w:val="00D95A53"/>
    <w:rsid w:val="00DA238B"/>
    <w:rsid w:val="00DB1EE0"/>
    <w:rsid w:val="00DD635E"/>
    <w:rsid w:val="00DD7A84"/>
    <w:rsid w:val="00DE3552"/>
    <w:rsid w:val="00DE5C4A"/>
    <w:rsid w:val="00DE63E8"/>
    <w:rsid w:val="00DF3C0F"/>
    <w:rsid w:val="00E052F5"/>
    <w:rsid w:val="00E067B6"/>
    <w:rsid w:val="00E14D9A"/>
    <w:rsid w:val="00E20883"/>
    <w:rsid w:val="00E22947"/>
    <w:rsid w:val="00E319BA"/>
    <w:rsid w:val="00E477CE"/>
    <w:rsid w:val="00E6665F"/>
    <w:rsid w:val="00E731C2"/>
    <w:rsid w:val="00E77FDF"/>
    <w:rsid w:val="00E83C4A"/>
    <w:rsid w:val="00E87ADF"/>
    <w:rsid w:val="00EB28B6"/>
    <w:rsid w:val="00EB46CC"/>
    <w:rsid w:val="00EE3F31"/>
    <w:rsid w:val="00EE60CB"/>
    <w:rsid w:val="00EF65F9"/>
    <w:rsid w:val="00F00996"/>
    <w:rsid w:val="00F13789"/>
    <w:rsid w:val="00F15FD9"/>
    <w:rsid w:val="00F613C9"/>
    <w:rsid w:val="00F728AC"/>
    <w:rsid w:val="00F729A8"/>
    <w:rsid w:val="00F77E52"/>
    <w:rsid w:val="00F801AF"/>
    <w:rsid w:val="00F81037"/>
    <w:rsid w:val="00F979D2"/>
    <w:rsid w:val="00FC4A5B"/>
    <w:rsid w:val="00FD0A65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27"/>
  </w:style>
  <w:style w:type="paragraph" w:styleId="1">
    <w:name w:val="heading 1"/>
    <w:basedOn w:val="a"/>
    <w:next w:val="a"/>
    <w:qFormat/>
    <w:rsid w:val="00046B3C"/>
    <w:pPr>
      <w:keepNext/>
      <w:widowControl w:val="0"/>
      <w:ind w:firstLine="567"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046B3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46B3C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46B3C"/>
    <w:pPr>
      <w:keepNext/>
      <w:ind w:firstLine="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D42227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046B3C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46B3C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046B3C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2227"/>
    <w:rPr>
      <w:color w:val="0000FF"/>
      <w:u w:val="single"/>
    </w:rPr>
  </w:style>
  <w:style w:type="paragraph" w:styleId="a4">
    <w:name w:val="Balloon Text"/>
    <w:basedOn w:val="a"/>
    <w:semiHidden/>
    <w:rsid w:val="00A27752"/>
    <w:rPr>
      <w:rFonts w:ascii="Tahoma" w:hAnsi="Tahoma" w:cs="Tahoma"/>
      <w:sz w:val="16"/>
      <w:szCs w:val="16"/>
    </w:rPr>
  </w:style>
  <w:style w:type="paragraph" w:customStyle="1" w:styleId="FR1">
    <w:name w:val="FR1"/>
    <w:rsid w:val="00623442"/>
    <w:pPr>
      <w:widowControl w:val="0"/>
      <w:autoSpaceDE w:val="0"/>
      <w:autoSpaceDN w:val="0"/>
      <w:adjustRightInd w:val="0"/>
      <w:spacing w:before="380" w:line="320" w:lineRule="auto"/>
      <w:jc w:val="both"/>
    </w:pPr>
    <w:rPr>
      <w:sz w:val="18"/>
      <w:szCs w:val="18"/>
    </w:rPr>
  </w:style>
  <w:style w:type="paragraph" w:customStyle="1" w:styleId="a5">
    <w:name w:val="Мой стиль"/>
    <w:basedOn w:val="a"/>
    <w:rsid w:val="00046B3C"/>
    <w:pPr>
      <w:widowControl w:val="0"/>
      <w:shd w:val="clear" w:color="auto" w:fill="FFFFFF"/>
      <w:ind w:firstLine="567"/>
    </w:pPr>
    <w:rPr>
      <w:snapToGrid w:val="0"/>
      <w:color w:val="000000"/>
      <w:sz w:val="28"/>
    </w:rPr>
  </w:style>
  <w:style w:type="paragraph" w:styleId="a6">
    <w:name w:val="Body Text"/>
    <w:basedOn w:val="a"/>
    <w:link w:val="a7"/>
    <w:semiHidden/>
    <w:rsid w:val="00046B3C"/>
    <w:pPr>
      <w:jc w:val="both"/>
    </w:pPr>
    <w:rPr>
      <w:sz w:val="28"/>
    </w:rPr>
  </w:style>
  <w:style w:type="character" w:customStyle="1" w:styleId="a7">
    <w:name w:val="Основной текст Знак"/>
    <w:link w:val="a6"/>
    <w:semiHidden/>
    <w:rsid w:val="00046B3C"/>
    <w:rPr>
      <w:sz w:val="28"/>
      <w:lang w:val="ru-RU" w:eastAsia="ru-RU" w:bidi="ar-SA"/>
    </w:rPr>
  </w:style>
  <w:style w:type="paragraph" w:customStyle="1" w:styleId="ConsPlusCell">
    <w:name w:val="ConsPlusCell"/>
    <w:rsid w:val="00046B3C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8">
    <w:name w:val="Знак"/>
    <w:basedOn w:val="a"/>
    <w:rsid w:val="0004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Основной текст2"/>
    <w:basedOn w:val="a"/>
    <w:rsid w:val="00046B3C"/>
    <w:pPr>
      <w:shd w:val="clear" w:color="auto" w:fill="FFFFFF"/>
      <w:spacing w:line="178" w:lineRule="exact"/>
      <w:ind w:hanging="220"/>
      <w:jc w:val="both"/>
    </w:pPr>
    <w:rPr>
      <w:rFonts w:eastAsia="Calibri"/>
      <w:sz w:val="15"/>
      <w:szCs w:val="15"/>
      <w:lang w:eastAsia="ar-SA"/>
    </w:rPr>
  </w:style>
  <w:style w:type="paragraph" w:customStyle="1" w:styleId="30">
    <w:name w:val="Основной текст3"/>
    <w:basedOn w:val="a"/>
    <w:rsid w:val="00046B3C"/>
    <w:pPr>
      <w:shd w:val="clear" w:color="auto" w:fill="FFFFFF"/>
      <w:spacing w:line="240" w:lineRule="atLeast"/>
      <w:ind w:hanging="220"/>
    </w:pPr>
    <w:rPr>
      <w:color w:val="000000"/>
      <w:sz w:val="15"/>
      <w:szCs w:val="15"/>
      <w:lang w:eastAsia="ar-SA"/>
    </w:rPr>
  </w:style>
  <w:style w:type="paragraph" w:customStyle="1" w:styleId="10">
    <w:name w:val="Абзац списка1"/>
    <w:basedOn w:val="a"/>
    <w:rsid w:val="00046B3C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04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32pt">
    <w:name w:val="Основной текст (3) + Интервал 2 pt"/>
    <w:rsid w:val="00046B3C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rsid w:val="00046B3C"/>
    <w:pPr>
      <w:shd w:val="clear" w:color="auto" w:fill="FFFFFF"/>
      <w:spacing w:before="120" w:line="178" w:lineRule="exact"/>
      <w:jc w:val="both"/>
    </w:pPr>
    <w:rPr>
      <w:sz w:val="15"/>
      <w:szCs w:val="15"/>
      <w:lang w:eastAsia="ar-SA"/>
    </w:rPr>
  </w:style>
  <w:style w:type="paragraph" w:customStyle="1" w:styleId="31">
    <w:name w:val="Основной текст (3)"/>
    <w:basedOn w:val="a"/>
    <w:rsid w:val="00046B3C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styleId="aa">
    <w:name w:val="No Spacing"/>
    <w:qFormat/>
    <w:rsid w:val="00046B3C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22">
    <w:name w:val="Абзац списка2"/>
    <w:basedOn w:val="a"/>
    <w:rsid w:val="00046B3C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OEM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Герасимов</dc:creator>
  <cp:keywords/>
  <cp:lastModifiedBy>Пользователь Windows</cp:lastModifiedBy>
  <cp:revision>9</cp:revision>
  <cp:lastPrinted>2024-01-12T07:02:00Z</cp:lastPrinted>
  <dcterms:created xsi:type="dcterms:W3CDTF">2018-02-22T06:41:00Z</dcterms:created>
  <dcterms:modified xsi:type="dcterms:W3CDTF">2024-01-12T07:02:00Z</dcterms:modified>
</cp:coreProperties>
</file>