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7" w:rsidRDefault="00567407" w:rsidP="00567407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567407" w:rsidRDefault="00567407" w:rsidP="00567407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567407" w:rsidRDefault="00567407" w:rsidP="00567407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67407" w:rsidRDefault="00567407" w:rsidP="00567407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КРАСНОЯРИХА</w:t>
      </w:r>
    </w:p>
    <w:p w:rsidR="00567407" w:rsidRDefault="00567407" w:rsidP="00567407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567407" w:rsidRDefault="00567407" w:rsidP="00567407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4A0FAC" w:rsidRDefault="00567407" w:rsidP="00567407">
      <w:pPr>
        <w:widowControl/>
        <w:tabs>
          <w:tab w:val="left" w:pos="432"/>
        </w:tabs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 xml:space="preserve">   САМАРСКОЙ ОБЛАСТИ     </w:t>
      </w:r>
    </w:p>
    <w:p w:rsidR="00F40337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Default="00567407" w:rsidP="00567407">
      <w:pPr>
        <w:widowControl/>
        <w:tabs>
          <w:tab w:val="left" w:pos="7332"/>
        </w:tabs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ab/>
      </w:r>
      <w:bookmarkStart w:id="0" w:name="_GoBack"/>
      <w:bookmarkEnd w:id="0"/>
    </w:p>
    <w:p w:rsidR="00567407" w:rsidRDefault="00567407" w:rsidP="00567407">
      <w:pPr>
        <w:pStyle w:val="12"/>
        <w:shd w:val="clear" w:color="auto" w:fill="auto"/>
        <w:spacing w:before="0" w:after="0" w:line="276" w:lineRule="auto"/>
      </w:pPr>
      <w:r>
        <w:rPr>
          <w:b w:val="0"/>
          <w:lang w:eastAsia="ru-RU" w:bidi="ar-SA"/>
        </w:rPr>
        <w:tab/>
      </w:r>
      <w:r>
        <w:t>РЕШЕНИЕ</w:t>
      </w:r>
    </w:p>
    <w:p w:rsidR="00567407" w:rsidRDefault="00567407" w:rsidP="00567407">
      <w:pPr>
        <w:pStyle w:val="12"/>
        <w:shd w:val="clear" w:color="auto" w:fill="auto"/>
        <w:spacing w:before="0" w:after="0" w:line="276" w:lineRule="auto"/>
      </w:pPr>
    </w:p>
    <w:p w:rsidR="00567407" w:rsidRPr="00567407" w:rsidRDefault="00567407" w:rsidP="00567407">
      <w:pPr>
        <w:pStyle w:val="aa"/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 w:rsidRPr="00567407">
        <w:rPr>
          <w:rStyle w:val="2"/>
          <w:rFonts w:eastAsiaTheme="minorHAnsi"/>
          <w:i w:val="0"/>
          <w:u w:val="none"/>
        </w:rPr>
        <w:t xml:space="preserve">от  </w:t>
      </w:r>
      <w:r>
        <w:rPr>
          <w:rStyle w:val="2"/>
          <w:rFonts w:eastAsiaTheme="minorHAnsi"/>
          <w:i w:val="0"/>
          <w:u w:val="none"/>
        </w:rPr>
        <w:t>20 января</w:t>
      </w:r>
      <w:r w:rsidRPr="00567407">
        <w:rPr>
          <w:rStyle w:val="2"/>
          <w:rFonts w:eastAsiaTheme="minorHAnsi"/>
          <w:i w:val="0"/>
          <w:u w:val="none"/>
        </w:rPr>
        <w:t xml:space="preserve"> 202</w:t>
      </w:r>
      <w:r>
        <w:rPr>
          <w:rStyle w:val="2"/>
          <w:rFonts w:eastAsiaTheme="minorHAnsi"/>
          <w:i w:val="0"/>
          <w:u w:val="none"/>
        </w:rPr>
        <w:t>1</w:t>
      </w:r>
      <w:r w:rsidRPr="00567407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>
        <w:rPr>
          <w:rStyle w:val="2"/>
          <w:rFonts w:eastAsiaTheme="minorHAnsi"/>
          <w:i w:val="0"/>
          <w:u w:val="none"/>
        </w:rPr>
        <w:t xml:space="preserve"> 17</w:t>
      </w:r>
    </w:p>
    <w:p w:rsidR="00F40337" w:rsidRDefault="00F40337" w:rsidP="00567407">
      <w:pPr>
        <w:widowControl/>
        <w:tabs>
          <w:tab w:val="left" w:pos="420"/>
        </w:tabs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 утверждении Положения о порядке планирования и </w:t>
      </w: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принятия решений об условиях приватизации </w:t>
      </w:r>
    </w:p>
    <w:p w:rsidR="004A0FAC" w:rsidRP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имущества 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</w:t>
      </w:r>
      <w:r w:rsidR="0056740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ьского поселения Краснояриха 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</w:p>
    <w:p w:rsid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Pr="004A0FAC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56740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Краснояриха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Челно-Вершинский</w:t>
      </w:r>
      <w:r w:rsidR="00267E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Собрание представителей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56740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Краснояриха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730CA9" w:rsidRPr="00730CA9">
        <w:rPr>
          <w:rFonts w:hint="eastAsia"/>
        </w:rPr>
        <w:t xml:space="preserve"> </w:t>
      </w:r>
      <w:r w:rsidR="00F40337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Самарской</w:t>
      </w:r>
      <w:r w:rsidR="00730CA9" w:rsidRPr="00730CA9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области</w:t>
      </w:r>
      <w:r w:rsidR="00730C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</w:t>
      </w:r>
      <w:r w:rsidR="00F4033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:</w:t>
      </w:r>
    </w:p>
    <w:p w:rsidR="00F40337" w:rsidRDefault="00F40337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A0FAC" w:rsidRDefault="004A0FAC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Положение о п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орядк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планирования и принятия решений об условиях приватизации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имущества 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  <w:r w:rsidR="005674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Краснояриха 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(Приложение 1).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Настоящее решение вступает в силу со дня его официального опубликования (обнародования).</w:t>
      </w:r>
    </w:p>
    <w:p w:rsidR="004A0FAC" w:rsidRPr="004A0FAC" w:rsidRDefault="004A0FAC" w:rsidP="00730C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D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Опубликовать настоящее решение в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газете «Официальный вестник»</w:t>
      </w:r>
      <w:r w:rsidR="00FF6F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разместить на официальном сайте администрации 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сел</w:t>
      </w:r>
      <w:r w:rsidR="005674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ьского поселения Краснояриха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DC62FF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Pr="004A0FAC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Собрания представителей</w:t>
      </w:r>
    </w:p>
    <w:p w:rsidR="00DE3455" w:rsidRDefault="00DE3455" w:rsidP="00567407">
      <w:pPr>
        <w:widowControl/>
        <w:tabs>
          <w:tab w:val="left" w:pos="64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</w:t>
      </w:r>
      <w:r w:rsidR="0056740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поселения Краснояриха</w:t>
      </w:r>
      <w:r w:rsidR="0056740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В.Н. Феоктистов</w:t>
      </w:r>
    </w:p>
    <w:p w:rsidR="00567407" w:rsidRDefault="00567407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4A0FAC" w:rsidP="00567407">
      <w:pPr>
        <w:widowControl/>
        <w:tabs>
          <w:tab w:val="left" w:pos="657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Глава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 w:rsidR="0056740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56740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Ф.А. Усманов</w:t>
      </w:r>
    </w:p>
    <w:p w:rsidR="00F56C69" w:rsidRDefault="00F56C69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F56C69" w:rsidRDefault="00F56C69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DE3455" w:rsidRDefault="0045117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Утверждено </w:t>
      </w:r>
    </w:p>
    <w:p w:rsidR="00A3235C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</w:p>
    <w:p w:rsidR="00A3235C" w:rsidRDefault="00F968E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</w:t>
      </w:r>
      <w:r w:rsidR="00DE3455">
        <w:rPr>
          <w:rFonts w:ascii="Times New Roman" w:hAnsi="Times New Roman"/>
          <w:sz w:val="26"/>
          <w:szCs w:val="26"/>
        </w:rPr>
        <w:t>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</w:t>
      </w:r>
    </w:p>
    <w:p w:rsidR="00F968E9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67407">
        <w:rPr>
          <w:rFonts w:ascii="Times New Roman" w:hAnsi="Times New Roman"/>
          <w:sz w:val="26"/>
          <w:szCs w:val="26"/>
        </w:rPr>
        <w:t xml:space="preserve"> 20 января 2021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567407">
        <w:rPr>
          <w:rFonts w:ascii="Times New Roman" w:hAnsi="Times New Roman"/>
          <w:sz w:val="26"/>
          <w:szCs w:val="26"/>
        </w:rPr>
        <w:t>17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3235C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порядке планирования и принятия решений об условиях приватизации</w:t>
      </w:r>
    </w:p>
    <w:p w:rsidR="00FF6FD7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F56C69">
        <w:rPr>
          <w:rFonts w:ascii="Times New Roman" w:hAnsi="Times New Roman"/>
          <w:sz w:val="26"/>
          <w:szCs w:val="26"/>
        </w:rPr>
        <w:t>сель</w:t>
      </w:r>
      <w:r w:rsidR="00567407">
        <w:rPr>
          <w:rFonts w:ascii="Times New Roman" w:hAnsi="Times New Roman"/>
          <w:sz w:val="26"/>
          <w:szCs w:val="26"/>
        </w:rPr>
        <w:t>ского поселения  Краснояриха</w:t>
      </w:r>
    </w:p>
    <w:p w:rsidR="00A3235C" w:rsidRDefault="00F56C69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451175">
        <w:rPr>
          <w:rFonts w:ascii="Times New Roman" w:hAnsi="Times New Roman"/>
          <w:sz w:val="26"/>
          <w:szCs w:val="26"/>
        </w:rPr>
        <w:t>»</w:t>
      </w:r>
    </w:p>
    <w:p w:rsidR="00A3235C" w:rsidRDefault="00A3235C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451175">
        <w:rPr>
          <w:rFonts w:ascii="Times New Roman" w:hAnsi="Times New Roman"/>
          <w:sz w:val="26"/>
          <w:szCs w:val="26"/>
        </w:rPr>
        <w:t xml:space="preserve">Настоящее Положение «О порядке планирования и принятии решений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об условиях приватизации муниципального имущества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>
        <w:rPr>
          <w:rFonts w:ascii="Times New Roman" w:hAnsi="Times New Roman"/>
          <w:sz w:val="26"/>
          <w:szCs w:val="26"/>
        </w:rPr>
        <w:t xml:space="preserve"> приватизации</w:t>
      </w:r>
      <w:r w:rsidR="00451175">
        <w:rPr>
          <w:rFonts w:ascii="Times New Roman" w:hAnsi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год.</w:t>
      </w:r>
      <w:proofErr w:type="gramEnd"/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1.2. Под приватизацией муниципального имущества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 xml:space="preserve"> понимается возмездное отчуждение имущества, находящегося в собственности </w:t>
      </w:r>
      <w:r w:rsidR="00FF6FD7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F6FD7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F6FD7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, в собственность физических и (или) юридических лиц.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1.3. Планирование приватизации муниципального имущества осуществляется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в соответствии со следующими принципами: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proofErr w:type="spellStart"/>
      <w:r>
        <w:rPr>
          <w:rFonts w:ascii="Times New Roman" w:hAnsi="Times New Roman"/>
          <w:sz w:val="26"/>
          <w:szCs w:val="26"/>
        </w:rPr>
        <w:t>пообъектного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планирования определяемых </w:t>
      </w:r>
      <w:r w:rsidR="00FF6FD7">
        <w:rPr>
          <w:rFonts w:ascii="Times New Roman" w:hAnsi="Times New Roman"/>
          <w:sz w:val="26"/>
          <w:szCs w:val="26"/>
        </w:rPr>
        <w:t xml:space="preserve">Собранием представителей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—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) видов приватизируемого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1.4. Прогнозный план приватизации состоит из следующих разделов: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1.4.1. </w:t>
      </w:r>
      <w:r w:rsidR="00027AB0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 xml:space="preserve">муниципальных унитарных предприятий (далее — предприятия)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1.4.2.</w:t>
      </w:r>
      <w:r w:rsidR="00027AB0">
        <w:rPr>
          <w:rFonts w:ascii="Times New Roman" w:hAnsi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объектов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недвижимости,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1.4.3. </w:t>
      </w:r>
      <w:r w:rsidR="00B644FC">
        <w:rPr>
          <w:rFonts w:ascii="Times New Roman" w:hAnsi="Times New Roman"/>
          <w:sz w:val="26"/>
          <w:szCs w:val="26"/>
        </w:rPr>
        <w:t xml:space="preserve"> </w:t>
      </w:r>
      <w:r w:rsidR="00027AB0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акций и долей в уставных капиталах хозяйственных обществ.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>
        <w:rPr>
          <w:rFonts w:ascii="Times New Roman" w:hAnsi="Times New Roman"/>
          <w:sz w:val="26"/>
          <w:szCs w:val="26"/>
        </w:rPr>
        <w:t>Федеральным закон</w:t>
      </w:r>
      <w:r w:rsidR="00150C48">
        <w:rPr>
          <w:rFonts w:ascii="Times New Roman" w:hAnsi="Times New Roman"/>
          <w:sz w:val="26"/>
          <w:szCs w:val="26"/>
        </w:rPr>
        <w:t>ом</w:t>
      </w:r>
      <w:r w:rsidR="007F48E2">
        <w:rPr>
          <w:rFonts w:ascii="Times New Roman" w:hAnsi="Times New Roman"/>
          <w:sz w:val="26"/>
          <w:szCs w:val="26"/>
        </w:rPr>
        <w:t xml:space="preserve"> от 21.12.2001г. № 178-ФЗ </w:t>
      </w:r>
      <w:r w:rsidR="007F48E2"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 (далее – Закон </w:t>
      </w:r>
      <w:r w:rsidR="007F48E2">
        <w:rPr>
          <w:rFonts w:ascii="Times New Roman" w:hAnsi="Times New Roman"/>
          <w:sz w:val="26"/>
          <w:szCs w:val="26"/>
        </w:rPr>
        <w:br/>
        <w:t>о приватизации)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9151F">
        <w:rPr>
          <w:rFonts w:ascii="Times New Roman" w:hAnsi="Times New Roman"/>
          <w:sz w:val="26"/>
          <w:szCs w:val="26"/>
        </w:rPr>
        <w:t xml:space="preserve">1.7. </w:t>
      </w:r>
      <w:r w:rsidR="00451175">
        <w:rPr>
          <w:rFonts w:ascii="Times New Roman" w:hAnsi="Times New Roman"/>
          <w:sz w:val="26"/>
          <w:szCs w:val="26"/>
        </w:rPr>
        <w:t xml:space="preserve">Отношения по отчуждению муниципального имущества,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(далее — Администрация).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1.8. К компетенции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1.8.1. Принятие настоящего Положения, внесение в него изменений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дополнений.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1.8.2. </w:t>
      </w:r>
      <w:r w:rsidR="00A050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жегодное утверждени</w:t>
      </w:r>
      <w:r w:rsidR="00576D0D">
        <w:rPr>
          <w:rFonts w:ascii="Times New Roman" w:hAnsi="Times New Roman"/>
          <w:sz w:val="26"/>
          <w:szCs w:val="26"/>
        </w:rPr>
        <w:t xml:space="preserve">е прогнозного плана </w:t>
      </w:r>
      <w:r>
        <w:rPr>
          <w:rFonts w:ascii="Times New Roman" w:hAnsi="Times New Roman"/>
          <w:sz w:val="26"/>
          <w:szCs w:val="26"/>
        </w:rPr>
        <w:t>приватизации муниципального имущества на очередной финансовый год.</w:t>
      </w:r>
    </w:p>
    <w:p w:rsidR="00A3235C" w:rsidRDefault="00A050E6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 w:rsidRPr="00E06FBC">
        <w:rPr>
          <w:rFonts w:ascii="Times New Roman" w:hAnsi="Times New Roman"/>
          <w:sz w:val="26"/>
          <w:szCs w:val="26"/>
        </w:rPr>
        <w:t xml:space="preserve">1.9. Уполномоченным органом по продаже муниципального имущества является </w:t>
      </w:r>
      <w:r w:rsidR="00F968E9" w:rsidRPr="00E06FBC">
        <w:rPr>
          <w:rFonts w:ascii="Times New Roman" w:hAnsi="Times New Roman"/>
          <w:sz w:val="26"/>
          <w:szCs w:val="26"/>
        </w:rPr>
        <w:t>Администрация</w:t>
      </w:r>
      <w:r w:rsidR="00451175" w:rsidRPr="00E06FBC">
        <w:rPr>
          <w:rFonts w:ascii="Times New Roman" w:hAnsi="Times New Roman"/>
          <w:sz w:val="26"/>
          <w:szCs w:val="26"/>
        </w:rPr>
        <w:t xml:space="preserve">. К компетенции </w:t>
      </w:r>
      <w:r w:rsidR="00F968E9" w:rsidRPr="00E06FBC">
        <w:rPr>
          <w:rFonts w:ascii="Times New Roman" w:hAnsi="Times New Roman"/>
          <w:sz w:val="26"/>
          <w:szCs w:val="26"/>
        </w:rPr>
        <w:t>Администрации</w:t>
      </w:r>
      <w:r w:rsidR="00451175" w:rsidRPr="00E06FBC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1.9.1. Составление и представление на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 xml:space="preserve">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1.9.7. Осуществление иных предусмотренных настоящим Положением полномочий.</w:t>
      </w:r>
    </w:p>
    <w:p w:rsidR="00A3235C" w:rsidRDefault="00806C2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1.10. </w:t>
      </w:r>
      <w:r>
        <w:rPr>
          <w:rFonts w:ascii="Times New Roman" w:hAnsi="Times New Roman"/>
          <w:sz w:val="26"/>
          <w:szCs w:val="26"/>
        </w:rPr>
        <w:t>В</w:t>
      </w:r>
      <w:r w:rsidR="00451175">
        <w:rPr>
          <w:rFonts w:ascii="Times New Roman" w:hAnsi="Times New Roman"/>
          <w:sz w:val="26"/>
          <w:szCs w:val="26"/>
        </w:rPr>
        <w:t xml:space="preserve">опросы по приватизации муниципального имущества рассматриваются </w:t>
      </w:r>
      <w:r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на Комиссии по вопросам распоряжения муниципальным имуществом</w:t>
      </w:r>
      <w:r w:rsidR="00FA2F70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:</w:t>
      </w:r>
    </w:p>
    <w:p w:rsidR="00D96CCF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1.10.1. Рассмотрение поступивших в администрацию предложений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приватизации муниципального имущества в очередном финансовом году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направление предложений о включении муниципального имуще</w:t>
      </w:r>
      <w:r w:rsidR="00576D0D">
        <w:rPr>
          <w:rFonts w:ascii="Times New Roman" w:hAnsi="Times New Roman"/>
          <w:sz w:val="26"/>
          <w:szCs w:val="26"/>
        </w:rPr>
        <w:t>ства в проект прогнозного плана</w:t>
      </w:r>
      <w:r>
        <w:rPr>
          <w:rFonts w:ascii="Times New Roman" w:hAnsi="Times New Roman"/>
          <w:sz w:val="26"/>
          <w:szCs w:val="26"/>
        </w:rPr>
        <w:t>, о способе приватизации имущества.</w:t>
      </w:r>
    </w:p>
    <w:p w:rsidR="00A3235C" w:rsidRDefault="00AD541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1.11. Доходы от приватизации муниципального имущества поступают </w:t>
      </w:r>
      <w:r w:rsidR="0003126B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в бюджет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441DE2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Порядок планирования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2.1. Планирование приватизации муниципального имущества осуществляется путем составления прогнозного плана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на очередной финансовый год.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2.2. Прогнозный план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 xml:space="preserve">ежегодно утверждается 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2.3. Прогнозный план </w:t>
      </w:r>
      <w:r w:rsidR="00576D0D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может быть изменен и дополнен в течение года в порядке, установленном пунктами 2.1 и 2.2 настоящего Положения.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2.4. Прогнозный план </w:t>
      </w:r>
      <w:r w:rsidR="00765430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>2.5. Предложения о приватизации вправе направлять: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;</w:t>
      </w:r>
    </w:p>
    <w:p w:rsidR="00A3235C" w:rsidRDefault="009820B9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51175">
        <w:rPr>
          <w:rFonts w:ascii="Times New Roman" w:hAnsi="Times New Roman"/>
          <w:sz w:val="26"/>
          <w:szCs w:val="26"/>
        </w:rPr>
        <w:t xml:space="preserve">Глава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структурные подразделения Администрации;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муниципальные унитарные предприятия;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иные юридические и физические лица (далее — заинтересованные лица).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Предложения о приватизации направляются заинтересованными лицами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>
        <w:rPr>
          <w:rFonts w:ascii="Times New Roman" w:hAnsi="Times New Roman"/>
          <w:sz w:val="26"/>
          <w:szCs w:val="26"/>
        </w:rPr>
        <w:t xml:space="preserve"> приватизации</w:t>
      </w:r>
      <w:r>
        <w:rPr>
          <w:rFonts w:ascii="Times New Roman" w:hAnsi="Times New Roman"/>
          <w:sz w:val="26"/>
          <w:szCs w:val="26"/>
        </w:rPr>
        <w:t>, а также применения конкретного способа приватизации к каждому конкретному объекту должны б</w:t>
      </w:r>
      <w:r w:rsidR="00C1634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ть подробно мотивированы в пояснительной записке к предложениям.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2.6. </w:t>
      </w:r>
      <w:proofErr w:type="gramStart"/>
      <w:r w:rsidR="00451175">
        <w:rPr>
          <w:rFonts w:ascii="Times New Roman" w:hAnsi="Times New Roman"/>
          <w:sz w:val="26"/>
          <w:szCs w:val="26"/>
        </w:rPr>
        <w:t xml:space="preserve">Администрация направляет </w:t>
      </w:r>
      <w:r w:rsidR="00802DE9">
        <w:rPr>
          <w:rFonts w:ascii="Times New Roman" w:hAnsi="Times New Roman"/>
          <w:sz w:val="26"/>
          <w:szCs w:val="26"/>
        </w:rPr>
        <w:t xml:space="preserve">поступившие </w:t>
      </w:r>
      <w:r w:rsidR="00451175">
        <w:rPr>
          <w:rFonts w:ascii="Times New Roman" w:hAnsi="Times New Roman"/>
          <w:sz w:val="26"/>
          <w:szCs w:val="26"/>
        </w:rPr>
        <w:t xml:space="preserve">предложения о приватизации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</w:t>
      </w:r>
      <w:r w:rsidR="00451175" w:rsidRPr="009E6089">
        <w:rPr>
          <w:rFonts w:ascii="Times New Roman" w:hAnsi="Times New Roman"/>
          <w:sz w:val="26"/>
          <w:szCs w:val="26"/>
        </w:rPr>
        <w:t xml:space="preserve">рассмотрение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0B5295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0B5295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 w:rsidRPr="009E6089">
        <w:rPr>
          <w:rFonts w:ascii="Times New Roman" w:hAnsi="Times New Roman"/>
          <w:sz w:val="26"/>
          <w:szCs w:val="26"/>
        </w:rPr>
        <w:t xml:space="preserve">, на которой принимаются предложения в форме решения о включении муниципального имущества в проект прогнозного плана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 w:rsidRPr="009E6089">
        <w:rPr>
          <w:rFonts w:ascii="Times New Roman" w:hAnsi="Times New Roman"/>
          <w:sz w:val="26"/>
          <w:szCs w:val="26"/>
        </w:rPr>
        <w:t>, способе приватизации имущества либо об отнесении муниципального</w:t>
      </w:r>
      <w:r w:rsidR="00451175">
        <w:rPr>
          <w:rFonts w:ascii="Times New Roman" w:hAnsi="Times New Roman"/>
          <w:sz w:val="26"/>
          <w:szCs w:val="26"/>
        </w:rPr>
        <w:t xml:space="preserve"> имущества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к</w:t>
      </w:r>
      <w:r w:rsidR="00B24F8C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имуществу, не подлежащему приватизации в очередном финансовом году.</w:t>
      </w:r>
      <w:proofErr w:type="gramEnd"/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2.7. В соответствии с решением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0B14E0">
        <w:rPr>
          <w:rFonts w:ascii="Times New Roman" w:hAnsi="Times New Roman"/>
          <w:sz w:val="26"/>
          <w:szCs w:val="26"/>
        </w:rPr>
        <w:t xml:space="preserve"> </w:t>
      </w:r>
      <w:r w:rsidR="00E06FBC">
        <w:rPr>
          <w:rFonts w:ascii="Times New Roman" w:hAnsi="Times New Roman"/>
          <w:sz w:val="26"/>
          <w:szCs w:val="26"/>
        </w:rPr>
        <w:t>Администрация</w:t>
      </w:r>
      <w:r w:rsidR="00451175">
        <w:rPr>
          <w:rFonts w:ascii="Times New Roman" w:hAnsi="Times New Roman"/>
          <w:sz w:val="26"/>
          <w:szCs w:val="26"/>
        </w:rPr>
        <w:t xml:space="preserve"> разрабатывает прогнозный план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 не позднее </w:t>
      </w:r>
      <w:r w:rsidR="000B5295">
        <w:rPr>
          <w:rFonts w:ascii="Times New Roman" w:hAnsi="Times New Roman"/>
          <w:sz w:val="26"/>
          <w:szCs w:val="26"/>
        </w:rPr>
        <w:t>3</w:t>
      </w:r>
      <w:r w:rsidR="00451175">
        <w:rPr>
          <w:rFonts w:ascii="Times New Roman" w:hAnsi="Times New Roman"/>
          <w:sz w:val="26"/>
          <w:szCs w:val="26"/>
        </w:rPr>
        <w:t>1 декабря текущего финансового года.</w:t>
      </w:r>
    </w:p>
    <w:p w:rsidR="004C31E5" w:rsidRDefault="0032358A" w:rsidP="004C31E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2.8. Глава </w:t>
      </w:r>
      <w:r w:rsidR="000B5295">
        <w:rPr>
          <w:rFonts w:ascii="Times New Roman" w:hAnsi="Times New Roman"/>
          <w:sz w:val="26"/>
          <w:szCs w:val="26"/>
        </w:rPr>
        <w:t>поселения</w:t>
      </w:r>
      <w:r w:rsidR="00451175">
        <w:rPr>
          <w:rFonts w:ascii="Times New Roman" w:hAnsi="Times New Roman"/>
          <w:sz w:val="26"/>
          <w:szCs w:val="26"/>
        </w:rPr>
        <w:t xml:space="preserve"> направляет прогнозный план </w:t>
      </w:r>
      <w:r w:rsidR="00B24F8C">
        <w:rPr>
          <w:rFonts w:ascii="Times New Roman" w:hAnsi="Times New Roman"/>
          <w:sz w:val="26"/>
          <w:szCs w:val="26"/>
        </w:rPr>
        <w:t xml:space="preserve">приватизации </w:t>
      </w:r>
      <w:r w:rsidR="003C3311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lastRenderedPageBreak/>
        <w:t xml:space="preserve">на очередной финансовый год на утверждение в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 w:rsidR="000B5295" w:rsidRPr="000B5295">
        <w:rPr>
          <w:rFonts w:ascii="Times New Roman" w:hAnsi="Times New Roman"/>
          <w:sz w:val="26"/>
          <w:szCs w:val="26"/>
        </w:rPr>
        <w:t xml:space="preserve"> </w:t>
      </w:r>
      <w:r w:rsidR="000B5295">
        <w:rPr>
          <w:rFonts w:ascii="Times New Roman" w:hAnsi="Times New Roman"/>
          <w:sz w:val="26"/>
          <w:szCs w:val="26"/>
        </w:rPr>
        <w:t>сельского поселения</w:t>
      </w:r>
      <w:r w:rsidR="00567407">
        <w:rPr>
          <w:rFonts w:ascii="Times New Roman" w:hAnsi="Times New Roman"/>
          <w:sz w:val="26"/>
          <w:szCs w:val="26"/>
        </w:rPr>
        <w:t xml:space="preserve"> Краснояриха </w:t>
      </w:r>
      <w:r w:rsidR="000B5295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.</w:t>
      </w:r>
    </w:p>
    <w:p w:rsidR="004C31E5" w:rsidRDefault="004C31E5" w:rsidP="004C31E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C31E5" w:rsidRDefault="004C31E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45117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3.Порядок принятия решений об условиях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 xml:space="preserve">3.1. Решение об условиях приватизации муниципального имущества принимается в соответствии с прогнозным планом </w:t>
      </w:r>
      <w:r w:rsidR="00761B8A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в форме Постановления Администрации.</w:t>
      </w: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 приватизации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нормативная (начальная) цена;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рассрочки платежа в случае ее предоставления;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необходимые для приватизации имущества сведения.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62FE0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3.3</w:t>
      </w:r>
      <w:r w:rsidR="00762FE0">
        <w:rPr>
          <w:rFonts w:ascii="Times New Roman" w:hAnsi="Times New Roman"/>
          <w:sz w:val="26"/>
          <w:szCs w:val="26"/>
        </w:rPr>
        <w:t xml:space="preserve">. После </w:t>
      </w:r>
      <w:r w:rsidR="00852AF3">
        <w:rPr>
          <w:rFonts w:ascii="Times New Roman" w:hAnsi="Times New Roman"/>
          <w:sz w:val="26"/>
          <w:szCs w:val="26"/>
        </w:rPr>
        <w:t>принятия</w:t>
      </w:r>
      <w:r w:rsidR="00762FE0">
        <w:rPr>
          <w:rFonts w:ascii="Times New Roman" w:hAnsi="Times New Roman"/>
          <w:sz w:val="26"/>
          <w:szCs w:val="26"/>
        </w:rPr>
        <w:t xml:space="preserve"> Постановлени</w:t>
      </w:r>
      <w:r w:rsidR="00852AF3">
        <w:rPr>
          <w:rFonts w:ascii="Times New Roman" w:hAnsi="Times New Roman"/>
          <w:sz w:val="26"/>
          <w:szCs w:val="26"/>
        </w:rPr>
        <w:t>я</w:t>
      </w:r>
      <w:r w:rsidR="00451175">
        <w:rPr>
          <w:rFonts w:ascii="Times New Roman" w:hAnsi="Times New Roman"/>
          <w:sz w:val="26"/>
          <w:szCs w:val="26"/>
        </w:rPr>
        <w:t xml:space="preserve"> об условиях привати</w:t>
      </w:r>
      <w:r w:rsidR="00B27EFA">
        <w:rPr>
          <w:rFonts w:ascii="Times New Roman" w:hAnsi="Times New Roman"/>
          <w:sz w:val="26"/>
          <w:szCs w:val="26"/>
        </w:rPr>
        <w:t>з</w:t>
      </w:r>
      <w:r w:rsidR="00451175">
        <w:rPr>
          <w:rFonts w:ascii="Times New Roman" w:hAnsi="Times New Roman"/>
          <w:sz w:val="26"/>
          <w:szCs w:val="26"/>
        </w:rPr>
        <w:t>ац</w:t>
      </w:r>
      <w:r w:rsidR="00762FE0">
        <w:rPr>
          <w:rFonts w:ascii="Times New Roman" w:hAnsi="Times New Roman"/>
          <w:sz w:val="26"/>
          <w:szCs w:val="26"/>
        </w:rPr>
        <w:t xml:space="preserve">ии муниципального имущества </w:t>
      </w:r>
      <w:r w:rsidR="00F849FA">
        <w:rPr>
          <w:rFonts w:ascii="Times New Roman" w:hAnsi="Times New Roman"/>
          <w:sz w:val="26"/>
          <w:szCs w:val="26"/>
        </w:rPr>
        <w:t xml:space="preserve">оно </w:t>
      </w:r>
      <w:r w:rsidR="00762FE0">
        <w:rPr>
          <w:rFonts w:ascii="Times New Roman" w:hAnsi="Times New Roman"/>
          <w:sz w:val="26"/>
          <w:szCs w:val="26"/>
        </w:rPr>
        <w:t>подлежит опубликованию</w:t>
      </w:r>
      <w:r w:rsidR="00451175">
        <w:rPr>
          <w:rFonts w:ascii="Times New Roman" w:hAnsi="Times New Roman"/>
          <w:sz w:val="26"/>
          <w:szCs w:val="26"/>
        </w:rPr>
        <w:t xml:space="preserve"> (обнародуется) на официальном сайте </w:t>
      </w:r>
      <w:r w:rsidR="00E06FBC">
        <w:rPr>
          <w:rFonts w:ascii="Times New Roman" w:hAnsi="Times New Roman"/>
          <w:sz w:val="26"/>
          <w:szCs w:val="26"/>
        </w:rPr>
        <w:t>сельское поселение</w:t>
      </w:r>
      <w:r w:rsidR="004511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A3235C" w:rsidRDefault="00762FE0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762FE0">
        <w:rPr>
          <w:rFonts w:ascii="Times New Roman" w:hAnsi="Times New Roman"/>
          <w:sz w:val="26"/>
          <w:szCs w:val="26"/>
        </w:rPr>
        <w:t>По объектам муниципального имущества, включенным в прогнозный план</w:t>
      </w:r>
      <w:r w:rsidR="00D818F9">
        <w:rPr>
          <w:rFonts w:ascii="Times New Roman" w:hAnsi="Times New Roman"/>
          <w:sz w:val="26"/>
          <w:szCs w:val="26"/>
        </w:rPr>
        <w:t xml:space="preserve"> приватизации </w:t>
      </w:r>
      <w:r w:rsidRPr="00762FE0">
        <w:rPr>
          <w:rFonts w:ascii="Times New Roman" w:hAnsi="Times New Roman"/>
          <w:sz w:val="26"/>
          <w:szCs w:val="26"/>
        </w:rPr>
        <w:t xml:space="preserve">и не реализованным по каким-либо причинам в указанные в прогнозном плане </w:t>
      </w:r>
      <w:r w:rsidR="00D818F9">
        <w:rPr>
          <w:rFonts w:ascii="Times New Roman" w:hAnsi="Times New Roman"/>
          <w:sz w:val="26"/>
          <w:szCs w:val="26"/>
        </w:rPr>
        <w:t xml:space="preserve">приватизации </w:t>
      </w:r>
      <w:r w:rsidRPr="00762FE0">
        <w:rPr>
          <w:rFonts w:ascii="Times New Roman" w:hAnsi="Times New Roman"/>
          <w:sz w:val="26"/>
          <w:szCs w:val="26"/>
        </w:rPr>
        <w:t>сроки, осуществляются мероприятия по их пр</w:t>
      </w:r>
      <w:r>
        <w:rPr>
          <w:rFonts w:ascii="Times New Roman" w:hAnsi="Times New Roman"/>
          <w:sz w:val="26"/>
          <w:szCs w:val="26"/>
        </w:rPr>
        <w:t xml:space="preserve">иватизации в последующие годы. </w:t>
      </w:r>
      <w:r w:rsidRPr="00762FE0">
        <w:rPr>
          <w:rFonts w:ascii="Times New Roman" w:hAnsi="Times New Roman"/>
          <w:sz w:val="26"/>
          <w:szCs w:val="26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820B9" w:rsidRPr="009820B9" w:rsidRDefault="009820B9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9820B9">
        <w:rPr>
          <w:rFonts w:ascii="Times New Roman" w:hAnsi="Times New Roman"/>
          <w:sz w:val="26"/>
          <w:szCs w:val="26"/>
        </w:rPr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Default="00A3235C" w:rsidP="002B5D70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A3235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6131"/>
    <w:rsid w:val="00027AB0"/>
    <w:rsid w:val="0003126B"/>
    <w:rsid w:val="000A46B9"/>
    <w:rsid w:val="000B14E0"/>
    <w:rsid w:val="000B5295"/>
    <w:rsid w:val="000F2C81"/>
    <w:rsid w:val="00150C48"/>
    <w:rsid w:val="00154870"/>
    <w:rsid w:val="001C67E4"/>
    <w:rsid w:val="00240EEC"/>
    <w:rsid w:val="00267EDC"/>
    <w:rsid w:val="00287170"/>
    <w:rsid w:val="002B5D70"/>
    <w:rsid w:val="002E1A51"/>
    <w:rsid w:val="0032358A"/>
    <w:rsid w:val="00384112"/>
    <w:rsid w:val="003C3311"/>
    <w:rsid w:val="003E3653"/>
    <w:rsid w:val="003F7D10"/>
    <w:rsid w:val="00412B06"/>
    <w:rsid w:val="00441DE2"/>
    <w:rsid w:val="00451175"/>
    <w:rsid w:val="004A0FAC"/>
    <w:rsid w:val="004C08B3"/>
    <w:rsid w:val="004C31E5"/>
    <w:rsid w:val="004E3A10"/>
    <w:rsid w:val="004F790C"/>
    <w:rsid w:val="0054406D"/>
    <w:rsid w:val="00567407"/>
    <w:rsid w:val="00576D0D"/>
    <w:rsid w:val="005A54F5"/>
    <w:rsid w:val="0063692A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9820B9"/>
    <w:rsid w:val="0099151F"/>
    <w:rsid w:val="009E6089"/>
    <w:rsid w:val="00A050E6"/>
    <w:rsid w:val="00A3235C"/>
    <w:rsid w:val="00A3340B"/>
    <w:rsid w:val="00AA5C3C"/>
    <w:rsid w:val="00AD5415"/>
    <w:rsid w:val="00B14761"/>
    <w:rsid w:val="00B24F8C"/>
    <w:rsid w:val="00B27EFA"/>
    <w:rsid w:val="00B51C05"/>
    <w:rsid w:val="00B644FC"/>
    <w:rsid w:val="00BE61F1"/>
    <w:rsid w:val="00C16348"/>
    <w:rsid w:val="00CC4FDB"/>
    <w:rsid w:val="00D670F3"/>
    <w:rsid w:val="00D818F9"/>
    <w:rsid w:val="00D96CCF"/>
    <w:rsid w:val="00DC1821"/>
    <w:rsid w:val="00DC62FF"/>
    <w:rsid w:val="00DE3455"/>
    <w:rsid w:val="00E06FBC"/>
    <w:rsid w:val="00E66F63"/>
    <w:rsid w:val="00F40337"/>
    <w:rsid w:val="00F44E5E"/>
    <w:rsid w:val="00F56C69"/>
    <w:rsid w:val="00F77080"/>
    <w:rsid w:val="00F849FA"/>
    <w:rsid w:val="00F968E9"/>
    <w:rsid w:val="00FA2F70"/>
    <w:rsid w:val="00FC6395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3235C"/>
    <w:pPr>
      <w:spacing w:after="140" w:line="276" w:lineRule="auto"/>
    </w:pPr>
  </w:style>
  <w:style w:type="paragraph" w:styleId="a4">
    <w:name w:val="List"/>
    <w:basedOn w:val="a3"/>
    <w:rsid w:val="00A3235C"/>
  </w:style>
  <w:style w:type="paragraph" w:customStyle="1" w:styleId="10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A3235C"/>
    <w:pPr>
      <w:suppressLineNumbers/>
    </w:pPr>
  </w:style>
  <w:style w:type="paragraph" w:customStyle="1" w:styleId="a6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Mangal"/>
      <w:sz w:val="16"/>
      <w:szCs w:val="14"/>
    </w:rPr>
  </w:style>
  <w:style w:type="paragraph" w:styleId="a9">
    <w:name w:val="No Spacing"/>
    <w:uiPriority w:val="1"/>
    <w:qFormat/>
    <w:rsid w:val="0056740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a">
    <w:name w:val="Дата № док"/>
    <w:basedOn w:val="a"/>
    <w:rsid w:val="00567407"/>
    <w:pPr>
      <w:widowControl/>
      <w:ind w:left="-567" w:right="-2"/>
    </w:pPr>
    <w:rPr>
      <w:rFonts w:ascii="Arial" w:eastAsia="Times New Roman" w:hAnsi="Arial" w:cs="Times New Roman"/>
      <w:b/>
      <w:i/>
      <w:szCs w:val="20"/>
      <w:lang w:eastAsia="ru-RU" w:bidi="ar-SA"/>
    </w:rPr>
  </w:style>
  <w:style w:type="character" w:customStyle="1" w:styleId="11">
    <w:name w:val="Заголовок №1_"/>
    <w:basedOn w:val="a0"/>
    <w:link w:val="12"/>
    <w:locked/>
    <w:rsid w:val="005674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67407"/>
    <w:pPr>
      <w:shd w:val="clear" w:color="auto" w:fill="FFFFFF"/>
      <w:spacing w:before="240" w:after="24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rsid w:val="0056740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3235C"/>
    <w:pPr>
      <w:spacing w:after="140" w:line="276" w:lineRule="auto"/>
    </w:pPr>
  </w:style>
  <w:style w:type="paragraph" w:styleId="a4">
    <w:name w:val="List"/>
    <w:basedOn w:val="a3"/>
    <w:rsid w:val="00A3235C"/>
  </w:style>
  <w:style w:type="paragraph" w:customStyle="1" w:styleId="10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A3235C"/>
    <w:pPr>
      <w:suppressLineNumbers/>
    </w:pPr>
  </w:style>
  <w:style w:type="paragraph" w:customStyle="1" w:styleId="a6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Mangal"/>
      <w:sz w:val="16"/>
      <w:szCs w:val="14"/>
    </w:rPr>
  </w:style>
  <w:style w:type="paragraph" w:styleId="a9">
    <w:name w:val="No Spacing"/>
    <w:uiPriority w:val="1"/>
    <w:qFormat/>
    <w:rsid w:val="0056740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a">
    <w:name w:val="Дата № док"/>
    <w:basedOn w:val="a"/>
    <w:rsid w:val="00567407"/>
    <w:pPr>
      <w:widowControl/>
      <w:ind w:left="-567" w:right="-2"/>
    </w:pPr>
    <w:rPr>
      <w:rFonts w:ascii="Arial" w:eastAsia="Times New Roman" w:hAnsi="Arial" w:cs="Times New Roman"/>
      <w:b/>
      <w:i/>
      <w:szCs w:val="20"/>
      <w:lang w:eastAsia="ru-RU" w:bidi="ar-SA"/>
    </w:rPr>
  </w:style>
  <w:style w:type="character" w:customStyle="1" w:styleId="11">
    <w:name w:val="Заголовок №1_"/>
    <w:basedOn w:val="a0"/>
    <w:link w:val="12"/>
    <w:locked/>
    <w:rsid w:val="005674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67407"/>
    <w:pPr>
      <w:shd w:val="clear" w:color="auto" w:fill="FFFFFF"/>
      <w:spacing w:before="240" w:after="24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rsid w:val="0056740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Пользователь Windows</cp:lastModifiedBy>
  <cp:revision>10</cp:revision>
  <cp:lastPrinted>2021-01-22T12:07:00Z</cp:lastPrinted>
  <dcterms:created xsi:type="dcterms:W3CDTF">2021-01-22T11:29:00Z</dcterms:created>
  <dcterms:modified xsi:type="dcterms:W3CDTF">2021-01-24T08:24:00Z</dcterms:modified>
  <dc:language>ru-RU</dc:language>
</cp:coreProperties>
</file>