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EFF8" w14:textId="77777777" w:rsidR="00171361" w:rsidRPr="001D0064" w:rsidRDefault="00171361" w:rsidP="00171361">
      <w:pPr>
        <w:rPr>
          <w:b/>
          <w:sz w:val="28"/>
          <w:szCs w:val="28"/>
        </w:rPr>
      </w:pPr>
      <w:r>
        <w:rPr>
          <w:sz w:val="28"/>
          <w:szCs w:val="28"/>
        </w:rPr>
        <w:t xml:space="preserve">      </w:t>
      </w:r>
      <w:r w:rsidRPr="001D0064">
        <w:rPr>
          <w:b/>
          <w:sz w:val="28"/>
          <w:szCs w:val="28"/>
        </w:rPr>
        <w:t>АДМИНИСТРАЦИЯ</w:t>
      </w:r>
    </w:p>
    <w:p w14:paraId="074FCACC" w14:textId="77777777" w:rsidR="00171361" w:rsidRPr="001D0064" w:rsidRDefault="00171361" w:rsidP="00171361">
      <w:pPr>
        <w:rPr>
          <w:b/>
          <w:sz w:val="28"/>
          <w:szCs w:val="28"/>
        </w:rPr>
      </w:pPr>
      <w:r w:rsidRPr="001D0064">
        <w:rPr>
          <w:b/>
          <w:sz w:val="28"/>
          <w:szCs w:val="28"/>
        </w:rPr>
        <w:t>СЕЛЬСКОГО ПОСЕЛЕНИЯ</w:t>
      </w:r>
    </w:p>
    <w:p w14:paraId="1B23B573" w14:textId="4EACE701" w:rsidR="00171361" w:rsidRPr="001D0064" w:rsidRDefault="00171361" w:rsidP="00171361">
      <w:pPr>
        <w:rPr>
          <w:b/>
          <w:sz w:val="28"/>
          <w:szCs w:val="28"/>
        </w:rPr>
      </w:pPr>
      <w:r w:rsidRPr="001D0064">
        <w:rPr>
          <w:b/>
          <w:sz w:val="28"/>
          <w:szCs w:val="28"/>
        </w:rPr>
        <w:t xml:space="preserve">          КРАСНОЯРИХА</w:t>
      </w:r>
    </w:p>
    <w:p w14:paraId="43F4BF3D" w14:textId="77777777" w:rsidR="00171361" w:rsidRPr="001D0064" w:rsidRDefault="00171361" w:rsidP="00171361">
      <w:pPr>
        <w:rPr>
          <w:b/>
          <w:sz w:val="28"/>
          <w:szCs w:val="28"/>
        </w:rPr>
      </w:pPr>
      <w:r w:rsidRPr="001D0064">
        <w:rPr>
          <w:b/>
          <w:sz w:val="28"/>
          <w:szCs w:val="28"/>
        </w:rPr>
        <w:t xml:space="preserve">   муниципального района</w:t>
      </w:r>
    </w:p>
    <w:p w14:paraId="1F59656C" w14:textId="77777777" w:rsidR="00171361" w:rsidRPr="001D0064" w:rsidRDefault="00171361" w:rsidP="00171361">
      <w:pPr>
        <w:rPr>
          <w:b/>
          <w:sz w:val="28"/>
          <w:szCs w:val="28"/>
        </w:rPr>
      </w:pPr>
      <w:r w:rsidRPr="001D0064">
        <w:rPr>
          <w:b/>
          <w:sz w:val="28"/>
          <w:szCs w:val="28"/>
        </w:rPr>
        <w:t xml:space="preserve">  ЧЕЛНО-ВЕРШИНСКИЙ</w:t>
      </w:r>
    </w:p>
    <w:p w14:paraId="4394A70B" w14:textId="77777777" w:rsidR="00171361" w:rsidRPr="001D0064" w:rsidRDefault="00171361" w:rsidP="00171361">
      <w:pPr>
        <w:rPr>
          <w:b/>
          <w:sz w:val="28"/>
          <w:szCs w:val="28"/>
        </w:rPr>
      </w:pPr>
      <w:r w:rsidRPr="001D0064">
        <w:rPr>
          <w:b/>
          <w:sz w:val="28"/>
          <w:szCs w:val="28"/>
        </w:rPr>
        <w:t xml:space="preserve"> САМАРСКОЙ ОБЛАСТИ</w:t>
      </w:r>
    </w:p>
    <w:p w14:paraId="38D91D6C" w14:textId="77777777" w:rsidR="00171361" w:rsidRPr="001D0064" w:rsidRDefault="00171361" w:rsidP="00171361">
      <w:pPr>
        <w:rPr>
          <w:b/>
          <w:sz w:val="28"/>
          <w:szCs w:val="28"/>
        </w:rPr>
      </w:pPr>
    </w:p>
    <w:p w14:paraId="7C4A9C8F" w14:textId="77777777" w:rsidR="00171361" w:rsidRDefault="00171361" w:rsidP="00171361">
      <w:pPr>
        <w:rPr>
          <w:b/>
          <w:sz w:val="28"/>
          <w:szCs w:val="28"/>
        </w:rPr>
      </w:pPr>
      <w:r w:rsidRPr="001D0064">
        <w:rPr>
          <w:b/>
          <w:sz w:val="28"/>
          <w:szCs w:val="28"/>
        </w:rPr>
        <w:t xml:space="preserve">       ПОСТАНОВЛЕНИЕ</w:t>
      </w:r>
    </w:p>
    <w:p w14:paraId="55652278" w14:textId="5F8CD7A4" w:rsidR="00171361" w:rsidRDefault="001D0064" w:rsidP="00171361">
      <w:pPr>
        <w:rPr>
          <w:sz w:val="28"/>
          <w:szCs w:val="28"/>
        </w:rPr>
      </w:pPr>
      <w:r>
        <w:rPr>
          <w:b/>
          <w:sz w:val="28"/>
          <w:szCs w:val="28"/>
        </w:rPr>
        <w:t xml:space="preserve">     </w:t>
      </w:r>
      <w:r w:rsidR="00171361">
        <w:rPr>
          <w:sz w:val="28"/>
          <w:szCs w:val="28"/>
        </w:rPr>
        <w:t xml:space="preserve">от </w:t>
      </w:r>
      <w:r>
        <w:rPr>
          <w:sz w:val="28"/>
          <w:szCs w:val="28"/>
        </w:rPr>
        <w:t xml:space="preserve">25 ноября 2020 </w:t>
      </w:r>
      <w:r w:rsidR="00171361">
        <w:rPr>
          <w:sz w:val="28"/>
          <w:szCs w:val="28"/>
        </w:rPr>
        <w:t xml:space="preserve">г.  № </w:t>
      </w:r>
      <w:r>
        <w:rPr>
          <w:sz w:val="28"/>
          <w:szCs w:val="28"/>
        </w:rPr>
        <w:t>59</w:t>
      </w:r>
    </w:p>
    <w:p w14:paraId="23E82DA3" w14:textId="256F5A0D" w:rsidR="00171361" w:rsidRDefault="00171361" w:rsidP="00171361">
      <w:pPr>
        <w:rPr>
          <w:b/>
          <w:sz w:val="28"/>
          <w:szCs w:val="28"/>
        </w:rPr>
      </w:pPr>
      <w:r>
        <w:rPr>
          <w:sz w:val="28"/>
          <w:szCs w:val="28"/>
        </w:rPr>
        <w:t xml:space="preserve">                                                                                                  </w:t>
      </w:r>
    </w:p>
    <w:p w14:paraId="1D2B8A1A" w14:textId="77777777" w:rsidR="00171361" w:rsidRDefault="00171361" w:rsidP="00171361">
      <w:pPr>
        <w:rPr>
          <w:sz w:val="28"/>
          <w:szCs w:val="28"/>
        </w:rPr>
      </w:pPr>
      <w:r>
        <w:rPr>
          <w:sz w:val="28"/>
          <w:szCs w:val="28"/>
        </w:rPr>
        <w:t xml:space="preserve">Об утверждении Административного регламента </w:t>
      </w:r>
    </w:p>
    <w:p w14:paraId="2A5DD0A7" w14:textId="77777777" w:rsidR="00171361" w:rsidRDefault="00171361" w:rsidP="00171361">
      <w:pPr>
        <w:rPr>
          <w:sz w:val="28"/>
          <w:szCs w:val="28"/>
        </w:rPr>
      </w:pPr>
      <w:r>
        <w:rPr>
          <w:sz w:val="28"/>
          <w:szCs w:val="28"/>
        </w:rPr>
        <w:t>предоставления муниципальной услуги</w:t>
      </w:r>
    </w:p>
    <w:p w14:paraId="6C1A5BE6" w14:textId="77777777" w:rsidR="00171361" w:rsidRDefault="00171361" w:rsidP="00171361">
      <w:pPr>
        <w:rPr>
          <w:sz w:val="28"/>
          <w:szCs w:val="28"/>
        </w:rPr>
      </w:pPr>
      <w:r>
        <w:rPr>
          <w:sz w:val="28"/>
          <w:szCs w:val="28"/>
        </w:rPr>
        <w:t>«Заключение соглашений о перераспределении земель</w:t>
      </w:r>
    </w:p>
    <w:p w14:paraId="4A448076" w14:textId="77777777" w:rsidR="00171361" w:rsidRDefault="00171361" w:rsidP="00171361">
      <w:pPr>
        <w:rPr>
          <w:sz w:val="28"/>
          <w:szCs w:val="28"/>
        </w:rPr>
      </w:pPr>
      <w:r>
        <w:rPr>
          <w:sz w:val="28"/>
          <w:szCs w:val="28"/>
        </w:rPr>
        <w:t xml:space="preserve">и (или) земельных участков, находящихся в </w:t>
      </w:r>
      <w:proofErr w:type="gramStart"/>
      <w:r>
        <w:rPr>
          <w:sz w:val="28"/>
          <w:szCs w:val="28"/>
        </w:rPr>
        <w:t>муниципальной</w:t>
      </w:r>
      <w:proofErr w:type="gramEnd"/>
    </w:p>
    <w:p w14:paraId="41011D16" w14:textId="77777777" w:rsidR="00171361" w:rsidRDefault="00171361" w:rsidP="00171361">
      <w:pPr>
        <w:rPr>
          <w:sz w:val="28"/>
          <w:szCs w:val="28"/>
        </w:rPr>
      </w:pPr>
      <w:r>
        <w:rPr>
          <w:sz w:val="28"/>
          <w:szCs w:val="28"/>
        </w:rPr>
        <w:t>собственности, и земельных участков, находящихся</w:t>
      </w:r>
    </w:p>
    <w:p w14:paraId="62C5B63F" w14:textId="77777777" w:rsidR="00171361" w:rsidRDefault="00171361" w:rsidP="00171361">
      <w:pPr>
        <w:rPr>
          <w:sz w:val="28"/>
          <w:szCs w:val="28"/>
        </w:rPr>
      </w:pPr>
      <w:r>
        <w:rPr>
          <w:sz w:val="28"/>
          <w:szCs w:val="28"/>
        </w:rPr>
        <w:t xml:space="preserve"> в частной собственности» </w:t>
      </w:r>
    </w:p>
    <w:p w14:paraId="55ED863F" w14:textId="77777777" w:rsidR="00171361" w:rsidRDefault="00171361" w:rsidP="00171361">
      <w:pPr>
        <w:rPr>
          <w:sz w:val="28"/>
          <w:szCs w:val="28"/>
        </w:rPr>
      </w:pPr>
    </w:p>
    <w:p w14:paraId="1444064A" w14:textId="77777777" w:rsidR="00171361" w:rsidRDefault="00171361" w:rsidP="00171361">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14:paraId="10B211D6" w14:textId="21980E1C" w:rsidR="00171361" w:rsidRDefault="00171361" w:rsidP="00171361">
      <w:pPr>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1A630720" w14:textId="77777777" w:rsidR="00171361" w:rsidRDefault="00171361" w:rsidP="00171361">
      <w:pPr>
        <w:rPr>
          <w:sz w:val="28"/>
          <w:szCs w:val="28"/>
        </w:rPr>
      </w:pPr>
    </w:p>
    <w:p w14:paraId="64151BEF" w14:textId="77777777" w:rsidR="00171361" w:rsidRDefault="00171361" w:rsidP="00171361">
      <w:pPr>
        <w:jc w:val="center"/>
        <w:rPr>
          <w:sz w:val="28"/>
          <w:szCs w:val="28"/>
        </w:rPr>
      </w:pPr>
      <w:r>
        <w:rPr>
          <w:sz w:val="28"/>
          <w:szCs w:val="28"/>
        </w:rPr>
        <w:t>ПОСТАНОВЛЯЕТ:</w:t>
      </w:r>
    </w:p>
    <w:p w14:paraId="18DD7A57" w14:textId="77777777" w:rsidR="00171361" w:rsidRDefault="00171361" w:rsidP="00171361">
      <w:pPr>
        <w:jc w:val="center"/>
        <w:rPr>
          <w:sz w:val="28"/>
          <w:szCs w:val="28"/>
        </w:rPr>
      </w:pPr>
    </w:p>
    <w:p w14:paraId="03AB1F45" w14:textId="77777777" w:rsidR="00171361" w:rsidRDefault="00171361" w:rsidP="00171361">
      <w:pPr>
        <w:spacing w:line="360" w:lineRule="auto"/>
        <w:jc w:val="both"/>
        <w:rPr>
          <w:sz w:val="28"/>
          <w:szCs w:val="28"/>
        </w:rPr>
      </w:pPr>
      <w:r>
        <w:rPr>
          <w:sz w:val="28"/>
          <w:szCs w:val="28"/>
        </w:rPr>
        <w:t>1. Утвердить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14:paraId="56DB4E5E" w14:textId="078F9A84" w:rsidR="00171361" w:rsidRDefault="00171361" w:rsidP="00171361">
      <w:pPr>
        <w:spacing w:line="360" w:lineRule="auto"/>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365A3DBF" w14:textId="77777777" w:rsidR="00171361" w:rsidRDefault="00171361" w:rsidP="00171361">
      <w:pPr>
        <w:spacing w:line="360" w:lineRule="auto"/>
        <w:jc w:val="both"/>
        <w:rPr>
          <w:sz w:val="28"/>
          <w:szCs w:val="28"/>
        </w:rPr>
      </w:pPr>
      <w:r>
        <w:rPr>
          <w:sz w:val="28"/>
          <w:szCs w:val="28"/>
        </w:rPr>
        <w:t>3. Настоящее постановление вступает в силу со дня его официального опубликования.</w:t>
      </w:r>
    </w:p>
    <w:p w14:paraId="3EFF9ACF" w14:textId="77777777" w:rsidR="00171361" w:rsidRDefault="00171361" w:rsidP="00171361">
      <w:pPr>
        <w:spacing w:line="360" w:lineRule="auto"/>
        <w:jc w:val="both"/>
        <w:rPr>
          <w:sz w:val="28"/>
          <w:szCs w:val="28"/>
        </w:rPr>
      </w:pPr>
      <w:r>
        <w:rPr>
          <w:sz w:val="28"/>
          <w:szCs w:val="28"/>
        </w:rPr>
        <w:t xml:space="preserve">4. Контроль за выполнение настоящего постановления оставляю за собой. </w:t>
      </w:r>
    </w:p>
    <w:p w14:paraId="3B158713" w14:textId="77777777" w:rsidR="001D0064" w:rsidRDefault="001D0064" w:rsidP="00171361">
      <w:pPr>
        <w:spacing w:line="360" w:lineRule="auto"/>
        <w:jc w:val="both"/>
        <w:rPr>
          <w:sz w:val="28"/>
          <w:szCs w:val="28"/>
        </w:rPr>
      </w:pPr>
    </w:p>
    <w:p w14:paraId="6EE2C98B" w14:textId="743770C8" w:rsidR="00171361" w:rsidRDefault="00171361" w:rsidP="00171361">
      <w:pPr>
        <w:spacing w:line="360" w:lineRule="auto"/>
        <w:rPr>
          <w:sz w:val="28"/>
          <w:szCs w:val="28"/>
        </w:rPr>
      </w:pPr>
      <w:r>
        <w:rPr>
          <w:sz w:val="28"/>
          <w:szCs w:val="28"/>
        </w:rPr>
        <w:t xml:space="preserve">Глава </w:t>
      </w:r>
      <w:r w:rsidR="001D0064">
        <w:rPr>
          <w:sz w:val="28"/>
          <w:szCs w:val="28"/>
        </w:rPr>
        <w:t>сельского поселения</w:t>
      </w:r>
      <w:r w:rsidR="001D0064">
        <w:rPr>
          <w:sz w:val="28"/>
          <w:szCs w:val="28"/>
        </w:rPr>
        <w:tab/>
      </w:r>
      <w:r w:rsidR="001D0064">
        <w:rPr>
          <w:sz w:val="28"/>
          <w:szCs w:val="28"/>
        </w:rPr>
        <w:tab/>
      </w:r>
      <w:r w:rsidR="001D0064">
        <w:rPr>
          <w:sz w:val="28"/>
          <w:szCs w:val="28"/>
        </w:rPr>
        <w:tab/>
      </w:r>
      <w:r w:rsidR="001D0064">
        <w:rPr>
          <w:sz w:val="28"/>
          <w:szCs w:val="28"/>
        </w:rPr>
        <w:tab/>
      </w:r>
      <w:r w:rsidR="001D0064">
        <w:rPr>
          <w:sz w:val="28"/>
          <w:szCs w:val="28"/>
        </w:rPr>
        <w:tab/>
      </w:r>
      <w:r w:rsidR="001D0064">
        <w:rPr>
          <w:sz w:val="28"/>
          <w:szCs w:val="28"/>
        </w:rPr>
        <w:tab/>
      </w:r>
      <w:r>
        <w:rPr>
          <w:sz w:val="28"/>
          <w:szCs w:val="28"/>
        </w:rPr>
        <w:t>Ф.А. Усманов</w:t>
      </w:r>
    </w:p>
    <w:p w14:paraId="0DEEAA83" w14:textId="77777777" w:rsidR="001D0064" w:rsidRDefault="001D0064" w:rsidP="00171361">
      <w:pPr>
        <w:jc w:val="right"/>
        <w:rPr>
          <w:sz w:val="28"/>
          <w:szCs w:val="28"/>
        </w:rPr>
      </w:pPr>
    </w:p>
    <w:p w14:paraId="18100ED4" w14:textId="77777777" w:rsidR="001D0064" w:rsidRDefault="001D0064" w:rsidP="00171361">
      <w:pPr>
        <w:jc w:val="right"/>
        <w:rPr>
          <w:sz w:val="28"/>
          <w:szCs w:val="28"/>
        </w:rPr>
      </w:pPr>
    </w:p>
    <w:p w14:paraId="0D5ACB3E" w14:textId="77777777" w:rsidR="00171361" w:rsidRDefault="00171361" w:rsidP="00171361">
      <w:pPr>
        <w:jc w:val="right"/>
        <w:rPr>
          <w:sz w:val="28"/>
          <w:szCs w:val="28"/>
        </w:rPr>
      </w:pPr>
      <w:r>
        <w:rPr>
          <w:sz w:val="28"/>
          <w:szCs w:val="28"/>
        </w:rPr>
        <w:t xml:space="preserve">Приложение </w:t>
      </w:r>
    </w:p>
    <w:p w14:paraId="6F33B2CE" w14:textId="77777777" w:rsidR="00171361" w:rsidRDefault="00171361" w:rsidP="00171361">
      <w:pPr>
        <w:jc w:val="right"/>
        <w:rPr>
          <w:sz w:val="28"/>
          <w:szCs w:val="28"/>
        </w:rPr>
      </w:pPr>
      <w:r>
        <w:rPr>
          <w:sz w:val="28"/>
          <w:szCs w:val="28"/>
        </w:rPr>
        <w:t>к постановлению администрации</w:t>
      </w:r>
    </w:p>
    <w:p w14:paraId="2D5F8C43" w14:textId="206A7FFC" w:rsidR="00171361" w:rsidRDefault="00171361" w:rsidP="00171361">
      <w:pPr>
        <w:jc w:val="right"/>
        <w:rPr>
          <w:sz w:val="28"/>
          <w:szCs w:val="28"/>
        </w:rPr>
      </w:pPr>
      <w:r>
        <w:rPr>
          <w:sz w:val="28"/>
          <w:szCs w:val="28"/>
        </w:rPr>
        <w:t>сельского поселения Краснояриха</w:t>
      </w:r>
    </w:p>
    <w:p w14:paraId="4594B0E5" w14:textId="77777777" w:rsidR="00171361" w:rsidRDefault="00171361" w:rsidP="00171361">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745310C3" w14:textId="77777777" w:rsidR="00171361" w:rsidRDefault="00171361" w:rsidP="00171361">
      <w:pPr>
        <w:jc w:val="right"/>
        <w:rPr>
          <w:sz w:val="28"/>
          <w:szCs w:val="28"/>
        </w:rPr>
      </w:pPr>
      <w:r>
        <w:rPr>
          <w:sz w:val="28"/>
          <w:szCs w:val="28"/>
        </w:rPr>
        <w:t>Самарской области</w:t>
      </w:r>
    </w:p>
    <w:p w14:paraId="31B7054C" w14:textId="68426FFC" w:rsidR="00171361" w:rsidRDefault="00171361" w:rsidP="00171361">
      <w:pPr>
        <w:jc w:val="right"/>
        <w:rPr>
          <w:sz w:val="28"/>
          <w:szCs w:val="28"/>
        </w:rPr>
      </w:pPr>
      <w:r>
        <w:rPr>
          <w:sz w:val="28"/>
          <w:szCs w:val="28"/>
        </w:rPr>
        <w:t xml:space="preserve">от </w:t>
      </w:r>
      <w:r w:rsidR="001D0064">
        <w:rPr>
          <w:sz w:val="28"/>
          <w:szCs w:val="28"/>
        </w:rPr>
        <w:t>25 ноября 2020</w:t>
      </w:r>
      <w:bookmarkStart w:id="0" w:name="_GoBack"/>
      <w:bookmarkEnd w:id="0"/>
      <w:r>
        <w:rPr>
          <w:sz w:val="28"/>
          <w:szCs w:val="28"/>
        </w:rPr>
        <w:t xml:space="preserve"> года № </w:t>
      </w:r>
      <w:r w:rsidR="001D0064">
        <w:rPr>
          <w:sz w:val="28"/>
          <w:szCs w:val="28"/>
        </w:rPr>
        <w:t>59</w:t>
      </w:r>
      <w:r>
        <w:rPr>
          <w:sz w:val="28"/>
          <w:szCs w:val="28"/>
        </w:rPr>
        <w:t xml:space="preserve"> </w:t>
      </w:r>
    </w:p>
    <w:p w14:paraId="12E744E0" w14:textId="77777777" w:rsidR="00824AB4" w:rsidRPr="00183CA7" w:rsidRDefault="00824AB4" w:rsidP="00824AB4">
      <w:pPr>
        <w:jc w:val="center"/>
        <w:rPr>
          <w:b/>
          <w:sz w:val="28"/>
          <w:szCs w:val="28"/>
        </w:rPr>
      </w:pPr>
      <w:r w:rsidRPr="00183CA7">
        <w:rPr>
          <w:b/>
          <w:sz w:val="28"/>
          <w:szCs w:val="28"/>
        </w:rPr>
        <w:t>Административный регламент</w:t>
      </w:r>
    </w:p>
    <w:p w14:paraId="70EA2AB0" w14:textId="471DCC5F"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14:paraId="62749A32" w14:textId="77777777" w:rsidR="00A17DBD" w:rsidRPr="00183CA7" w:rsidRDefault="00A17DBD" w:rsidP="00A17DBD">
      <w:pPr>
        <w:jc w:val="center"/>
        <w:rPr>
          <w:sz w:val="28"/>
          <w:szCs w:val="28"/>
        </w:rPr>
      </w:pPr>
    </w:p>
    <w:p w14:paraId="2E4C5E89" w14:textId="77777777" w:rsidR="00A17DBD" w:rsidRPr="00183CA7" w:rsidRDefault="00A17DBD" w:rsidP="00A17DBD">
      <w:pPr>
        <w:jc w:val="center"/>
        <w:rPr>
          <w:sz w:val="28"/>
          <w:szCs w:val="28"/>
        </w:rPr>
      </w:pPr>
    </w:p>
    <w:p w14:paraId="64463DE1" w14:textId="223EBC44"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14:paraId="75C0BE9F" w14:textId="77777777" w:rsidR="00824AB4" w:rsidRPr="00183CA7" w:rsidRDefault="00824AB4" w:rsidP="00824AB4">
      <w:pPr>
        <w:jc w:val="center"/>
        <w:rPr>
          <w:sz w:val="28"/>
          <w:szCs w:val="28"/>
        </w:rPr>
      </w:pPr>
    </w:p>
    <w:p w14:paraId="7E5DCA73" w14:textId="5D3620AB" w:rsidR="00824AB4" w:rsidRPr="00183CA7" w:rsidRDefault="00824AB4" w:rsidP="002C2CE3">
      <w:pPr>
        <w:spacing w:line="360" w:lineRule="auto"/>
        <w:ind w:firstLine="709"/>
        <w:jc w:val="both"/>
        <w:rPr>
          <w:sz w:val="28"/>
          <w:szCs w:val="28"/>
        </w:rPr>
      </w:pPr>
      <w:r w:rsidRPr="00183CA7">
        <w:rPr>
          <w:sz w:val="28"/>
          <w:szCs w:val="28"/>
        </w:rPr>
        <w:t xml:space="preserve">1.1. </w:t>
      </w:r>
      <w:proofErr w:type="gramStart"/>
      <w:r w:rsidRPr="00183CA7">
        <w:rPr>
          <w:sz w:val="28"/>
          <w:szCs w:val="28"/>
        </w:rPr>
        <w:t>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14:paraId="731934D9" w14:textId="009016E4"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14:paraId="290D5FE5" w14:textId="77777777" w:rsidR="009F6A74" w:rsidRPr="00183CA7" w:rsidRDefault="009F6A74" w:rsidP="009F6A74">
      <w:pPr>
        <w:spacing w:line="360" w:lineRule="auto"/>
        <w:ind w:firstLine="709"/>
        <w:jc w:val="both"/>
        <w:rPr>
          <w:sz w:val="28"/>
          <w:szCs w:val="28"/>
        </w:rPr>
      </w:pPr>
      <w:r w:rsidRPr="00183CA7">
        <w:rPr>
          <w:sz w:val="28"/>
          <w:szCs w:val="28"/>
        </w:rPr>
        <w:t xml:space="preserve">1) перераспределение таких земель и (или) земельных участков в границах застроенной территории, в отношении которой заключен договор о </w:t>
      </w:r>
      <w:r w:rsidRPr="00183CA7">
        <w:rPr>
          <w:sz w:val="28"/>
          <w:szCs w:val="28"/>
        </w:rPr>
        <w:lastRenderedPageBreak/>
        <w:t>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1249FCC" w14:textId="77777777"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75131326" w14:textId="32CAE958"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61CF66D8" w14:textId="1886849F"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14:paraId="6BADF1CF" w14:textId="2D669782"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14:paraId="0B2279AE" w14:textId="6BB1BA9A"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w:t>
      </w:r>
      <w:r w:rsidRPr="00183CA7">
        <w:rPr>
          <w:sz w:val="28"/>
          <w:szCs w:val="28"/>
        </w:rPr>
        <w:lastRenderedPageBreak/>
        <w:t xml:space="preserve">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3139C637" w14:textId="77777777"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E56FD1B" w14:textId="2D81E7FF"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14:paraId="0CCA187D" w14:textId="17266B1A"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DA6D22">
        <w:rPr>
          <w:sz w:val="28"/>
          <w:szCs w:val="28"/>
        </w:rPr>
        <w:t>Краснояриха</w:t>
      </w:r>
      <w:r w:rsidR="00AA774A" w:rsidRPr="00AA774A">
        <w:rPr>
          <w:sz w:val="28"/>
          <w:szCs w:val="28"/>
        </w:rPr>
        <w:t xml:space="preserve"> муниципального района </w:t>
      </w:r>
      <w:proofErr w:type="spellStart"/>
      <w:r w:rsidR="00F40052">
        <w:rPr>
          <w:sz w:val="28"/>
          <w:szCs w:val="28"/>
        </w:rPr>
        <w:t>Челно-Вершинский</w:t>
      </w:r>
      <w:proofErr w:type="spellEnd"/>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14:paraId="33B7FEA4" w14:textId="740185D5" w:rsidR="00AA774A" w:rsidRPr="002E0367" w:rsidRDefault="00204016" w:rsidP="00AA774A">
      <w:pPr>
        <w:spacing w:line="360" w:lineRule="auto"/>
        <w:ind w:firstLine="709"/>
        <w:jc w:val="both"/>
        <w:rPr>
          <w:color w:val="000000"/>
          <w:sz w:val="28"/>
          <w:szCs w:val="28"/>
        </w:rPr>
      </w:pPr>
      <w:r w:rsidRPr="00183CA7">
        <w:rPr>
          <w:color w:val="000000"/>
          <w:sz w:val="28"/>
          <w:szCs w:val="28"/>
        </w:rPr>
        <w:t xml:space="preserve">1.4.1. </w:t>
      </w:r>
      <w:r w:rsidR="00AA774A" w:rsidRPr="002E0367">
        <w:rPr>
          <w:color w:val="000000"/>
          <w:sz w:val="28"/>
          <w:szCs w:val="28"/>
        </w:rPr>
        <w:t>Местонахождение Администрации</w:t>
      </w:r>
      <w:bookmarkStart w:id="1" w:name="_Hlk53581396"/>
      <w:r w:rsidR="00171361" w:rsidRPr="002E0367">
        <w:rPr>
          <w:color w:val="000000"/>
          <w:sz w:val="28"/>
          <w:szCs w:val="28"/>
        </w:rPr>
        <w:t xml:space="preserve">: 446846, Самарская область, </w:t>
      </w:r>
      <w:proofErr w:type="spellStart"/>
      <w:r w:rsidR="00171361" w:rsidRPr="002E0367">
        <w:rPr>
          <w:color w:val="000000"/>
          <w:sz w:val="28"/>
          <w:szCs w:val="28"/>
        </w:rPr>
        <w:t>Челно-Вершинский</w:t>
      </w:r>
      <w:proofErr w:type="spellEnd"/>
      <w:r w:rsidR="00171361" w:rsidRPr="002E0367">
        <w:rPr>
          <w:color w:val="000000"/>
          <w:sz w:val="28"/>
          <w:szCs w:val="28"/>
        </w:rPr>
        <w:t xml:space="preserve"> район, с. Краснояриха ул. Школьная д.2</w:t>
      </w:r>
      <w:bookmarkEnd w:id="1"/>
      <w:r w:rsidR="00171361" w:rsidRPr="002E0367">
        <w:rPr>
          <w:i/>
          <w:iCs/>
          <w:color w:val="000000"/>
          <w:sz w:val="28"/>
          <w:szCs w:val="28"/>
        </w:rPr>
        <w:t>.</w:t>
      </w:r>
    </w:p>
    <w:p w14:paraId="34B0ADCC" w14:textId="32DEBBE8" w:rsidR="00AA774A" w:rsidRPr="002E0367" w:rsidRDefault="00AA774A" w:rsidP="00AA774A">
      <w:pPr>
        <w:spacing w:line="360" w:lineRule="auto"/>
        <w:ind w:firstLine="709"/>
        <w:jc w:val="both"/>
        <w:rPr>
          <w:color w:val="000000"/>
          <w:sz w:val="28"/>
          <w:szCs w:val="28"/>
        </w:rPr>
      </w:pPr>
      <w:r w:rsidRPr="002E0367">
        <w:rPr>
          <w:color w:val="000000"/>
          <w:sz w:val="28"/>
          <w:szCs w:val="28"/>
        </w:rPr>
        <w:t>График работы Администрации (время местное</w:t>
      </w:r>
      <w:bookmarkStart w:id="2" w:name="_Hlk53581968"/>
      <w:r w:rsidRPr="002E0367">
        <w:rPr>
          <w:color w:val="000000"/>
          <w:sz w:val="28"/>
          <w:szCs w:val="28"/>
        </w:rPr>
        <w:t>)</w:t>
      </w:r>
      <w:proofErr w:type="gramStart"/>
      <w:r w:rsidRPr="002E0367">
        <w:rPr>
          <w:color w:val="000000"/>
          <w:sz w:val="28"/>
          <w:szCs w:val="28"/>
        </w:rPr>
        <w:t>:</w:t>
      </w:r>
      <w:r w:rsidR="00171361" w:rsidRPr="002E0367">
        <w:rPr>
          <w:color w:val="000000"/>
          <w:sz w:val="28"/>
          <w:szCs w:val="28"/>
        </w:rPr>
        <w:t>с</w:t>
      </w:r>
      <w:proofErr w:type="gramEnd"/>
      <w:r w:rsidR="00171361" w:rsidRPr="002E0367">
        <w:rPr>
          <w:color w:val="000000"/>
          <w:sz w:val="28"/>
          <w:szCs w:val="28"/>
        </w:rPr>
        <w:t xml:space="preserve"> 8-00 до16-00</w:t>
      </w:r>
      <w:r w:rsidRPr="002E0367">
        <w:rPr>
          <w:i/>
          <w:iCs/>
          <w:color w:val="000000"/>
          <w:sz w:val="28"/>
          <w:szCs w:val="28"/>
        </w:rPr>
        <w:t>)</w:t>
      </w:r>
      <w:bookmarkEnd w:id="2"/>
      <w:r w:rsidRPr="002E0367">
        <w:rPr>
          <w:color w:val="000000"/>
          <w:sz w:val="28"/>
          <w:szCs w:val="28"/>
        </w:rPr>
        <w:t>, перерыв на обед:</w:t>
      </w:r>
      <w:r w:rsidR="00171361" w:rsidRPr="002E0367">
        <w:rPr>
          <w:color w:val="000000"/>
          <w:sz w:val="28"/>
          <w:szCs w:val="28"/>
        </w:rPr>
        <w:t xml:space="preserve"> с 12-00 до 16-00</w:t>
      </w:r>
      <w:r w:rsidRPr="002E0367">
        <w:rPr>
          <w:color w:val="000000"/>
          <w:sz w:val="28"/>
          <w:szCs w:val="28"/>
        </w:rPr>
        <w:t>; выходные дни - суббота, воскресенье.</w:t>
      </w:r>
    </w:p>
    <w:p w14:paraId="79084B3D" w14:textId="68CA14CB" w:rsidR="00AA774A" w:rsidRPr="00AA774A" w:rsidRDefault="00AA774A" w:rsidP="00AA774A">
      <w:pPr>
        <w:spacing w:line="360" w:lineRule="auto"/>
        <w:ind w:firstLine="709"/>
        <w:jc w:val="both"/>
        <w:rPr>
          <w:color w:val="000000"/>
          <w:sz w:val="28"/>
          <w:szCs w:val="28"/>
        </w:rPr>
      </w:pPr>
      <w:r w:rsidRPr="002E0367">
        <w:rPr>
          <w:color w:val="000000"/>
          <w:sz w:val="28"/>
          <w:szCs w:val="28"/>
        </w:rPr>
        <w:t>Справочные телефоны Администрации:</w:t>
      </w:r>
      <w:r w:rsidR="00171361" w:rsidRPr="002E0367">
        <w:rPr>
          <w:color w:val="000000"/>
          <w:sz w:val="28"/>
          <w:szCs w:val="28"/>
        </w:rPr>
        <w:t xml:space="preserve"> 88465146348</w:t>
      </w:r>
      <w:r w:rsidRPr="002E0367">
        <w:rPr>
          <w:color w:val="000000"/>
          <w:sz w:val="28"/>
          <w:szCs w:val="28"/>
        </w:rPr>
        <w:t xml:space="preserve"> .</w:t>
      </w:r>
    </w:p>
    <w:p w14:paraId="4E3B6516" w14:textId="5C63BABF" w:rsidR="00AA774A" w:rsidRPr="00AA774A" w:rsidRDefault="00AA774A" w:rsidP="00AA774A">
      <w:pPr>
        <w:spacing w:line="360" w:lineRule="auto"/>
        <w:ind w:firstLine="709"/>
        <w:jc w:val="both"/>
        <w:rPr>
          <w:color w:val="000000"/>
          <w:sz w:val="28"/>
          <w:szCs w:val="28"/>
        </w:rPr>
      </w:pPr>
      <w:r w:rsidRPr="00AA774A">
        <w:rPr>
          <w:color w:val="000000"/>
          <w:sz w:val="28"/>
          <w:szCs w:val="28"/>
        </w:rPr>
        <w:t>Адрес электронной почты Администрации:</w:t>
      </w:r>
      <w:r w:rsidR="00171361">
        <w:rPr>
          <w:i/>
          <w:iCs/>
          <w:color w:val="000000"/>
          <w:sz w:val="28"/>
          <w:szCs w:val="28"/>
        </w:rPr>
        <w:t xml:space="preserve"> </w:t>
      </w:r>
      <w:proofErr w:type="spellStart"/>
      <w:r w:rsidR="00171361">
        <w:rPr>
          <w:i/>
          <w:iCs/>
          <w:color w:val="000000"/>
          <w:sz w:val="28"/>
          <w:szCs w:val="28"/>
          <w:lang w:val="en-US"/>
        </w:rPr>
        <w:t>spkrasnoyarihaa</w:t>
      </w:r>
      <w:proofErr w:type="spellEnd"/>
      <w:r w:rsidR="00171361" w:rsidRPr="00171361">
        <w:rPr>
          <w:i/>
          <w:iCs/>
          <w:color w:val="000000"/>
          <w:sz w:val="28"/>
          <w:szCs w:val="28"/>
        </w:rPr>
        <w:t>@</w:t>
      </w:r>
      <w:r w:rsidR="00171361">
        <w:rPr>
          <w:i/>
          <w:iCs/>
          <w:color w:val="000000"/>
          <w:sz w:val="28"/>
          <w:szCs w:val="28"/>
          <w:lang w:val="en-US"/>
        </w:rPr>
        <w:t>mail</w:t>
      </w:r>
      <w:r w:rsidR="00171361" w:rsidRPr="00171361">
        <w:rPr>
          <w:i/>
          <w:iCs/>
          <w:color w:val="000000"/>
          <w:sz w:val="28"/>
          <w:szCs w:val="28"/>
        </w:rPr>
        <w:t>.</w:t>
      </w:r>
      <w:proofErr w:type="spellStart"/>
      <w:r w:rsidR="00171361">
        <w:rPr>
          <w:i/>
          <w:iCs/>
          <w:color w:val="000000"/>
          <w:sz w:val="28"/>
          <w:szCs w:val="28"/>
          <w:lang w:val="en-US"/>
        </w:rPr>
        <w:t>ru</w:t>
      </w:r>
      <w:proofErr w:type="spellEnd"/>
      <w:r w:rsidRPr="00AA774A">
        <w:rPr>
          <w:color w:val="000000"/>
          <w:sz w:val="28"/>
          <w:szCs w:val="28"/>
        </w:rPr>
        <w:t>.</w:t>
      </w:r>
    </w:p>
    <w:p w14:paraId="6C5FF199" w14:textId="57A1D5A2"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proofErr w:type="spellStart"/>
      <w:r w:rsidRPr="00183CA7">
        <w:rPr>
          <w:bCs/>
          <w:color w:val="000000"/>
          <w:sz w:val="28"/>
          <w:szCs w:val="28"/>
          <w:lang w:val="en-US"/>
        </w:rPr>
        <w:t>mfc</w:t>
      </w:r>
      <w:proofErr w:type="spellEnd"/>
      <w:r w:rsidRPr="00183CA7">
        <w:rPr>
          <w:bCs/>
          <w:color w:val="000000"/>
          <w:sz w:val="28"/>
          <w:szCs w:val="28"/>
        </w:rPr>
        <w:t>63.</w:t>
      </w:r>
      <w:proofErr w:type="spellStart"/>
      <w:r w:rsidRPr="00183CA7">
        <w:rPr>
          <w:bCs/>
          <w:color w:val="000000"/>
          <w:sz w:val="28"/>
          <w:szCs w:val="28"/>
          <w:lang w:val="en-US"/>
        </w:rPr>
        <w:t>ru</w:t>
      </w:r>
      <w:proofErr w:type="spellEnd"/>
      <w:r w:rsidRPr="00183CA7">
        <w:rPr>
          <w:bCs/>
          <w:color w:val="000000"/>
          <w:sz w:val="28"/>
          <w:szCs w:val="28"/>
        </w:rPr>
        <w:t>.</w:t>
      </w:r>
    </w:p>
    <w:p w14:paraId="37C471A5" w14:textId="22B94F82"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0648928C" w14:textId="1E904C5E"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lastRenderedPageBreak/>
        <w:t xml:space="preserve">на официальном интернет-сайте </w:t>
      </w:r>
      <w:bookmarkStart w:id="3" w:name="_Hlk53498941"/>
      <w:r w:rsidR="00AA774A" w:rsidRPr="00AA774A">
        <w:rPr>
          <w:color w:val="000000"/>
          <w:sz w:val="28"/>
          <w:szCs w:val="28"/>
        </w:rPr>
        <w:t xml:space="preserve">Администрации </w:t>
      </w:r>
      <w:bookmarkEnd w:id="3"/>
      <w:r w:rsidR="00171361">
        <w:rPr>
          <w:color w:val="000000"/>
          <w:sz w:val="28"/>
          <w:szCs w:val="28"/>
        </w:rPr>
        <w:t>краснояриха.рф</w:t>
      </w:r>
      <w:r w:rsidRPr="00183CA7">
        <w:rPr>
          <w:color w:val="000000"/>
          <w:sz w:val="28"/>
          <w:szCs w:val="28"/>
        </w:rPr>
        <w:t>;</w:t>
      </w:r>
    </w:p>
    <w:p w14:paraId="292AC2E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14:paraId="6883DAAD" w14:textId="51D6ED0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14:paraId="256918FC" w14:textId="41C0799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14:paraId="4BF031D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14:paraId="58B605F0"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14:paraId="5A0E9E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14:paraId="7DE0BE6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14:paraId="31F6149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14:paraId="4881D414"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14:paraId="37B1E593"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14:paraId="3EC0F7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14:paraId="0BF1D3B9"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57540C0A" w14:textId="2A1C5AD4"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14:paraId="4E5EBF70" w14:textId="3AD15E2B"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23E3036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1.4.6. Индивидуальное консультирование по почте (по электронной почте).</w:t>
      </w:r>
    </w:p>
    <w:p w14:paraId="5707615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512DF9E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14:paraId="6BDA098F" w14:textId="2F0BE48F"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14:paraId="26AD949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14:paraId="6C29E5AD" w14:textId="6173DE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1E5D1DF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14:paraId="7553CAAC" w14:textId="27A67F30"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183CA7">
        <w:rPr>
          <w:color w:val="000000"/>
          <w:sz w:val="28"/>
          <w:szCs w:val="28"/>
        </w:rPr>
        <w:t xml:space="preserve">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14:paraId="2A9313E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1.4.9. Публичное устное информирование.</w:t>
      </w:r>
    </w:p>
    <w:p w14:paraId="67707D95" w14:textId="3394E1A5"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14:paraId="618E9B16" w14:textId="507D4A2E"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14:paraId="36E092A7" w14:textId="45FC247C"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066ED94" w14:textId="6A0FF869"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14:paraId="67B52998" w14:textId="4C2924A6"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2C099C7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14:paraId="07C4387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извлечения из текста Административного регламента и приложения к нему;</w:t>
      </w:r>
    </w:p>
    <w:p w14:paraId="0DB68EF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2F973E8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846554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1D4239EB"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14:paraId="10B4BDE5"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14:paraId="00E5C5A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14:paraId="09DC216A" w14:textId="197DC788"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14:paraId="5CFA8426"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11AC8454" w14:textId="396A2895"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14:paraId="225D567F" w14:textId="3B4F6AD0"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1CC00A7"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14:paraId="3A42018D" w14:textId="4A4679AB"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114253DE"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 полный текст Административного регламента с приложениями к нему; </w:t>
      </w:r>
    </w:p>
    <w:p w14:paraId="389836BA"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14:paraId="4278578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14:paraId="1DC3E88F" w14:textId="4F585331"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14:paraId="7FBD8718"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14:paraId="24F4990F" w14:textId="6052D263"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14:paraId="56A0994F" w14:textId="77777777"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7EB3BE6" w14:textId="6A2642C3"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14:paraId="715BFBF5" w14:textId="68DEA3A8" w:rsidR="002846A1" w:rsidRPr="00183CA7" w:rsidRDefault="002846A1" w:rsidP="00783705">
      <w:pPr>
        <w:rPr>
          <w:sz w:val="28"/>
          <w:szCs w:val="28"/>
        </w:rPr>
      </w:pPr>
    </w:p>
    <w:p w14:paraId="39FB113C" w14:textId="16227017"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14:paraId="09D887F8" w14:textId="77777777" w:rsidR="002846A1" w:rsidRPr="00183CA7" w:rsidRDefault="002846A1" w:rsidP="00703EBA">
      <w:pPr>
        <w:spacing w:line="360" w:lineRule="auto"/>
        <w:ind w:firstLine="709"/>
        <w:jc w:val="both"/>
        <w:rPr>
          <w:sz w:val="28"/>
          <w:szCs w:val="28"/>
        </w:rPr>
      </w:pPr>
    </w:p>
    <w:p w14:paraId="52E4F6A8" w14:textId="53CF2098"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14:paraId="0D8F6E0E" w14:textId="4B777CB7"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14:paraId="527DDA17" w14:textId="2177EC32"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14:paraId="41247760" w14:textId="77777777"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lastRenderedPageBreak/>
        <w:t>В предоставлении муниципальной услуги участвуют:</w:t>
      </w:r>
    </w:p>
    <w:p w14:paraId="37B8BB4D" w14:textId="26311044"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4348F5C6" w14:textId="0129F101"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14:paraId="34591F9E" w14:textId="410F5801"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14:paraId="167F0A7E" w14:textId="6483B37C"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14:paraId="1C23C7DB" w14:textId="7DF325E0"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14:paraId="23B6EC36" w14:textId="7400EE0B"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14:paraId="4CA8D5CB" w14:textId="69212D07"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14:paraId="503B7B8A" w14:textId="389E5D33"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14:paraId="73934D11" w14:textId="1637AD59"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14:paraId="402667D1" w14:textId="4C22388E"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14:paraId="552ABD57" w14:textId="5613DB28"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14:paraId="63AEA1DF" w14:textId="168459C6"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14:paraId="3D84DE19" w14:textId="13DBE26A" w:rsidR="001B0C28" w:rsidRPr="00183CA7" w:rsidRDefault="001B0C28" w:rsidP="000C7559">
      <w:pPr>
        <w:spacing w:line="360" w:lineRule="auto"/>
        <w:ind w:firstLine="709"/>
        <w:jc w:val="both"/>
        <w:rPr>
          <w:sz w:val="28"/>
          <w:szCs w:val="28"/>
        </w:rPr>
      </w:pPr>
      <w:r w:rsidRPr="00183CA7">
        <w:rPr>
          <w:sz w:val="28"/>
          <w:szCs w:val="28"/>
        </w:rPr>
        <w:lastRenderedPageBreak/>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14:paraId="692AE30D" w14:textId="57E06CC3" w:rsidR="00F234A9" w:rsidRPr="00183CA7" w:rsidRDefault="008060F7" w:rsidP="00F234A9">
      <w:pPr>
        <w:spacing w:line="360" w:lineRule="auto"/>
        <w:ind w:firstLine="709"/>
        <w:jc w:val="both"/>
        <w:rPr>
          <w:sz w:val="28"/>
          <w:szCs w:val="28"/>
        </w:rPr>
      </w:pPr>
      <w:proofErr w:type="gramStart"/>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183CA7">
        <w:rPr>
          <w:sz w:val="28"/>
          <w:szCs w:val="28"/>
        </w:rPr>
        <w:t xml:space="preserve">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В случае</w:t>
      </w:r>
      <w:proofErr w:type="gramStart"/>
      <w:r w:rsidR="00F234A9" w:rsidRPr="00183CA7">
        <w:rPr>
          <w:color w:val="000000" w:themeColor="text1"/>
          <w:sz w:val="28"/>
          <w:szCs w:val="28"/>
          <w:shd w:val="clear" w:color="auto" w:fill="FFFFFF"/>
        </w:rPr>
        <w:t>,</w:t>
      </w:r>
      <w:proofErr w:type="gramEnd"/>
      <w:r w:rsidR="00F234A9" w:rsidRPr="00183CA7">
        <w:rPr>
          <w:color w:val="000000" w:themeColor="text1"/>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14:paraId="0AB77370" w14:textId="60D459BF"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xml:space="preserve">– в срок, не превышающий 30 дней со дня поступления </w:t>
      </w:r>
      <w:r w:rsidR="00ED3F4B" w:rsidRPr="00183CA7">
        <w:rPr>
          <w:sz w:val="28"/>
          <w:szCs w:val="28"/>
        </w:rPr>
        <w:lastRenderedPageBreak/>
        <w:t>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14:paraId="0A66EB6D" w14:textId="45CF01CC"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14:paraId="29627AA8" w14:textId="77777777"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14:paraId="42085280" w14:textId="77777777"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14:paraId="5451DFAD" w14:textId="77777777"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14:paraId="1EA0CC18" w14:textId="356C10A9"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14:paraId="64C1E4A5" w14:textId="7E974DE7"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14:paraId="24DF1365" w14:textId="72BF059B"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14:paraId="085A8A79" w14:textId="0C01EBCC"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14:paraId="0D2B5D93" w14:textId="3029005D"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14:paraId="4ACE9AD2" w14:textId="6C1DD4EE"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DA6D22">
        <w:rPr>
          <w:sz w:val="28"/>
          <w:szCs w:val="28"/>
        </w:rPr>
        <w:t>Краснояриха</w:t>
      </w:r>
      <w:r w:rsidRPr="00075AF7">
        <w:rPr>
          <w:sz w:val="28"/>
          <w:szCs w:val="28"/>
        </w:rPr>
        <w:t xml:space="preserve"> муниципального района </w:t>
      </w:r>
      <w:proofErr w:type="spellStart"/>
      <w:r w:rsidR="00F40052">
        <w:rPr>
          <w:sz w:val="28"/>
          <w:szCs w:val="28"/>
        </w:rPr>
        <w:t>Челно-Вершинский</w:t>
      </w:r>
      <w:proofErr w:type="spellEnd"/>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14:paraId="731639DC" w14:textId="77777777"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14:paraId="4FF583DB" w14:textId="77777777"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w:t>
      </w:r>
      <w:r w:rsidRPr="00183CA7">
        <w:rPr>
          <w:sz w:val="28"/>
          <w:szCs w:val="28"/>
        </w:rPr>
        <w:lastRenderedPageBreak/>
        <w:t xml:space="preserve">других государственных органов исполнительной власти Российской Федерации, законы и иные правовые акты Самарской области. </w:t>
      </w:r>
    </w:p>
    <w:p w14:paraId="18D03D28" w14:textId="60896DC0"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14:paraId="07C6DDC8" w14:textId="65B51440"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14:paraId="40D7B8E5" w14:textId="08C3993C"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14:paraId="2EDD08A7" w14:textId="1CC89B2E"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14:paraId="70A1B1E0" w14:textId="54F41083" w:rsidR="009B5803" w:rsidRPr="00183CA7" w:rsidRDefault="0065557C" w:rsidP="009B5803">
      <w:pPr>
        <w:spacing w:line="360" w:lineRule="auto"/>
        <w:ind w:firstLine="709"/>
        <w:jc w:val="both"/>
        <w:rPr>
          <w:sz w:val="28"/>
          <w:szCs w:val="28"/>
        </w:rPr>
      </w:pPr>
      <w:r w:rsidRPr="00183CA7">
        <w:rPr>
          <w:sz w:val="28"/>
          <w:szCs w:val="28"/>
        </w:rPr>
        <w:lastRenderedPageBreak/>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14:paraId="0631DBF5" w14:textId="35603FA9"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14:paraId="53EEF08E" w14:textId="041167D7"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14:paraId="2B6EFF94" w14:textId="77777777"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14:paraId="5C4F99D2" w14:textId="3D3E5361"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14:paraId="74CCEAF2" w14:textId="1674526B"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745E4810" w14:textId="3F2A6712"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481155"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14:paraId="32CDCC43"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электронной подписью заявителя (представителя заявителя);</w:t>
      </w:r>
    </w:p>
    <w:p w14:paraId="1C21ECC6"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усиленной квалифицированной электронной подписью заявителя (представителя заявителя).</w:t>
      </w:r>
    </w:p>
    <w:p w14:paraId="5C8537E0"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DBD854E"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лица, действующего от имени юридического лица без доверенности;</w:t>
      </w:r>
    </w:p>
    <w:p w14:paraId="6AB007FB"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E2F11C1"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6EC916B1" w14:textId="77777777" w:rsidR="0031173A" w:rsidRPr="0031173A"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31173A">
        <w:rPr>
          <w:rFonts w:eastAsia="Calibri"/>
          <w:color w:val="000000"/>
          <w:sz w:val="28"/>
          <w:szCs w:val="28"/>
          <w:lang w:eastAsia="en-US"/>
        </w:rPr>
        <w:t>также</w:t>
      </w:r>
      <w:proofErr w:type="gramEnd"/>
      <w:r w:rsidRPr="0031173A">
        <w:rPr>
          <w:rFonts w:eastAsia="Calibri"/>
          <w:color w:val="000000"/>
          <w:sz w:val="28"/>
          <w:szCs w:val="28"/>
          <w:lang w:eastAsia="en-US"/>
        </w:rPr>
        <w:t xml:space="preserve"> если заявление подписано усиленной квалифицированной электронной подписью.</w:t>
      </w:r>
    </w:p>
    <w:p w14:paraId="58C0EAB7" w14:textId="33786EA0" w:rsidR="0031173A" w:rsidRPr="00183CA7" w:rsidRDefault="0031173A" w:rsidP="0031173A">
      <w:pPr>
        <w:autoSpaceDE w:val="0"/>
        <w:autoSpaceDN w:val="0"/>
        <w:adjustRightInd w:val="0"/>
        <w:spacing w:line="360" w:lineRule="auto"/>
        <w:ind w:firstLine="709"/>
        <w:jc w:val="both"/>
        <w:rPr>
          <w:rFonts w:eastAsia="Calibri"/>
          <w:color w:val="000000"/>
          <w:sz w:val="28"/>
          <w:szCs w:val="28"/>
          <w:lang w:eastAsia="en-US"/>
        </w:rPr>
      </w:pPr>
      <w:r w:rsidRPr="0031173A">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8B914C" w14:textId="32894FDB"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627EA04D" w:rsidR="00F05817" w:rsidRPr="00183CA7" w:rsidRDefault="00F05817" w:rsidP="00B25155">
      <w:pPr>
        <w:spacing w:line="360" w:lineRule="auto"/>
        <w:ind w:firstLine="709"/>
        <w:jc w:val="both"/>
        <w:rPr>
          <w:sz w:val="28"/>
          <w:szCs w:val="28"/>
        </w:rPr>
      </w:pPr>
      <w:r w:rsidRPr="00183CA7">
        <w:rPr>
          <w:sz w:val="28"/>
          <w:szCs w:val="28"/>
        </w:rPr>
        <w:lastRenderedPageBreak/>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14:paraId="46A53402" w14:textId="2E9AE0E6"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14:paraId="55306365" w14:textId="0C10921F"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14:paraId="2E7BD8B3" w14:textId="07B69F0D"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14:paraId="6F187D9B" w14:textId="20D8E3CB"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F30BD1D" w14:textId="2A5CD64C"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10E2494"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14:paraId="469E2D70"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41FC47"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14:paraId="2777FA6C"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lastRenderedPageBreak/>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0CED7C7" w14:textId="77777777"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38BF43" w14:textId="77777777"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1CEFA9DD" w14:textId="518D2A2F"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14:paraId="34C97DB9" w14:textId="5D69DBC3"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70E5CB58"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14:paraId="6294C767" w14:textId="2BF1A12E"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14:paraId="7E017369" w14:textId="2F83A2F6"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14:paraId="432FA9FE" w14:textId="41E23759"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w:t>
      </w:r>
      <w:r w:rsidRPr="00183CA7">
        <w:rPr>
          <w:color w:val="000000" w:themeColor="text1"/>
          <w:sz w:val="28"/>
          <w:szCs w:val="28"/>
          <w:shd w:val="clear" w:color="auto" w:fill="FFFFFF"/>
        </w:rPr>
        <w:lastRenderedPageBreak/>
        <w:t xml:space="preserve">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14:paraId="08AA65FE" w14:textId="47A7CC8D"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3D264602"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14:paraId="667C5C18" w14:textId="4DBFEA66"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14:paraId="4BE5FB7B" w14:textId="6572D779"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14:paraId="50ED7F2A" w14:textId="01C12EED"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F232D5" w:rsidRPr="00183CA7">
        <w:rPr>
          <w:color w:val="000000" w:themeColor="text1"/>
          <w:sz w:val="28"/>
          <w:szCs w:val="28"/>
          <w:shd w:val="clear" w:color="auto" w:fill="FFFFFF"/>
        </w:rPr>
        <w:lastRenderedPageBreak/>
        <w:t xml:space="preserve">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14:paraId="42345429" w14:textId="77093FD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14:paraId="6C8D83EE" w14:textId="38E305E1"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650DF72C"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251F9CE3"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183CA7">
        <w:rPr>
          <w:sz w:val="28"/>
          <w:szCs w:val="28"/>
        </w:rPr>
        <w:lastRenderedPageBreak/>
        <w:t xml:space="preserve">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14:paraId="4B8FF7DE" w14:textId="2EC56C06"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14:paraId="6D24DBF5" w14:textId="33C0BEF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14:paraId="3A173DD1" w14:textId="77777777"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16C793A" w14:textId="5FD94025"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14:paraId="643FF67B" w14:textId="63D041A7"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14:paraId="2FE4DF19" w14:textId="5D7DD609" w:rsidR="00E82AF8" w:rsidRPr="00183CA7" w:rsidRDefault="00E82AF8" w:rsidP="004D2AD7">
      <w:pPr>
        <w:spacing w:line="360" w:lineRule="auto"/>
        <w:ind w:firstLine="709"/>
        <w:jc w:val="both"/>
        <w:rPr>
          <w:sz w:val="28"/>
          <w:szCs w:val="28"/>
        </w:rPr>
      </w:pPr>
      <w:r w:rsidRPr="00183CA7">
        <w:rPr>
          <w:sz w:val="28"/>
          <w:szCs w:val="28"/>
        </w:rPr>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w:t>
      </w:r>
      <w:r w:rsidR="004D2AD7" w:rsidRPr="00183CA7">
        <w:rPr>
          <w:sz w:val="28"/>
          <w:szCs w:val="28"/>
        </w:rPr>
        <w:lastRenderedPageBreak/>
        <w:t xml:space="preserve">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14:paraId="5CACB957" w14:textId="1CDA43B0"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14:paraId="694F2BD9" w14:textId="0D0A5547"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14:paraId="427F5F5A" w14:textId="416A770F"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4"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DA6D22">
        <w:rPr>
          <w:sz w:val="28"/>
          <w:szCs w:val="28"/>
        </w:rPr>
        <w:t>Краснояриха</w:t>
      </w:r>
      <w:r w:rsidRPr="00807BB6">
        <w:rPr>
          <w:sz w:val="28"/>
          <w:szCs w:val="28"/>
        </w:rPr>
        <w:t xml:space="preserve"> муниципального района </w:t>
      </w:r>
      <w:proofErr w:type="spellStart"/>
      <w:r w:rsidR="00F40052">
        <w:rPr>
          <w:sz w:val="28"/>
          <w:szCs w:val="28"/>
        </w:rPr>
        <w:t>Челно-Вершинский</w:t>
      </w:r>
      <w:proofErr w:type="spellEnd"/>
      <w:r w:rsidR="00180848" w:rsidRPr="00807BB6">
        <w:rPr>
          <w:sz w:val="28"/>
          <w:szCs w:val="28"/>
        </w:rPr>
        <w:t xml:space="preserve"> Самарской области</w:t>
      </w:r>
      <w:bookmarkEnd w:id="4"/>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DA6D22">
        <w:rPr>
          <w:sz w:val="28"/>
          <w:szCs w:val="28"/>
        </w:rPr>
        <w:t>Краснояриха</w:t>
      </w:r>
      <w:r w:rsidR="00700770" w:rsidRPr="00807BB6">
        <w:rPr>
          <w:sz w:val="28"/>
          <w:szCs w:val="28"/>
        </w:rPr>
        <w:t xml:space="preserve"> муниципального района </w:t>
      </w:r>
      <w:proofErr w:type="spellStart"/>
      <w:r w:rsidR="00F40052">
        <w:rPr>
          <w:sz w:val="28"/>
          <w:szCs w:val="28"/>
        </w:rPr>
        <w:t>Челно-Вершинский</w:t>
      </w:r>
      <w:proofErr w:type="spellEnd"/>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размера платы за увеличение площади</w:t>
      </w:r>
      <w:proofErr w:type="gramEnd"/>
      <w:r w:rsidRPr="00807BB6">
        <w:rPr>
          <w:color w:val="000000" w:themeColor="text1"/>
          <w:sz w:val="28"/>
          <w:szCs w:val="28"/>
          <w:shd w:val="clear" w:color="auto" w:fill="FFFFFF"/>
        </w:rPr>
        <w:t xml:space="preserve">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DA6D22">
        <w:rPr>
          <w:color w:val="000000" w:themeColor="text1"/>
          <w:sz w:val="28"/>
          <w:szCs w:val="28"/>
          <w:shd w:val="clear" w:color="auto" w:fill="FFFFFF"/>
        </w:rPr>
        <w:t>Краснояриха</w:t>
      </w:r>
      <w:r w:rsidR="00700770" w:rsidRPr="00807BB6">
        <w:rPr>
          <w:color w:val="000000" w:themeColor="text1"/>
          <w:sz w:val="28"/>
          <w:szCs w:val="28"/>
          <w:shd w:val="clear" w:color="auto" w:fill="FFFFFF"/>
        </w:rPr>
        <w:t xml:space="preserve"> муниципального района </w:t>
      </w:r>
      <w:proofErr w:type="spellStart"/>
      <w:r w:rsidR="00F40052">
        <w:rPr>
          <w:color w:val="000000" w:themeColor="text1"/>
          <w:sz w:val="28"/>
          <w:szCs w:val="28"/>
          <w:shd w:val="clear" w:color="auto" w:fill="FFFFFF"/>
        </w:rPr>
        <w:t>Челно-Вершинский</w:t>
      </w:r>
      <w:proofErr w:type="spellEnd"/>
      <w:r w:rsidR="00700770" w:rsidRPr="00807BB6">
        <w:rPr>
          <w:color w:val="000000" w:themeColor="text1"/>
          <w:sz w:val="28"/>
          <w:szCs w:val="28"/>
          <w:shd w:val="clear" w:color="auto" w:fill="FFFFFF"/>
        </w:rPr>
        <w:t xml:space="preserve"> Самарской области</w:t>
      </w:r>
      <w:r w:rsidRPr="00577042">
        <w:rPr>
          <w:sz w:val="28"/>
          <w:szCs w:val="28"/>
        </w:rPr>
        <w:t>.</w:t>
      </w:r>
    </w:p>
    <w:p w14:paraId="6FAC70A4" w14:textId="3872FA2A"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14:paraId="456A2788" w14:textId="098962D9"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14:paraId="147B723D" w14:textId="3A36050D"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EDA3BDD" w14:textId="1EBB1BDD" w:rsidR="005D12F0" w:rsidRPr="00183CA7" w:rsidRDefault="005D12F0" w:rsidP="005D12F0">
      <w:pPr>
        <w:spacing w:line="360" w:lineRule="auto"/>
        <w:ind w:firstLine="709"/>
        <w:jc w:val="both"/>
        <w:rPr>
          <w:sz w:val="28"/>
          <w:szCs w:val="28"/>
        </w:rPr>
      </w:pPr>
      <w:r w:rsidRPr="00183CA7">
        <w:rPr>
          <w:sz w:val="28"/>
          <w:szCs w:val="28"/>
        </w:rPr>
        <w:lastRenderedPageBreak/>
        <w:t>2.1</w:t>
      </w:r>
      <w:r w:rsidR="00A13660" w:rsidRPr="00183CA7">
        <w:rPr>
          <w:sz w:val="28"/>
          <w:szCs w:val="28"/>
        </w:rPr>
        <w:t>7</w:t>
      </w:r>
      <w:r w:rsidRPr="00183CA7">
        <w:rPr>
          <w:sz w:val="28"/>
          <w:szCs w:val="28"/>
        </w:rPr>
        <w:t xml:space="preserve">. </w:t>
      </w:r>
      <w:proofErr w:type="gramStart"/>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53785D8" w14:textId="076E5985"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6E169345" w14:textId="6A677DF2"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31CBC2B" w14:textId="170E4E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306BB270" w14:textId="1E8E07AC"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2EA92D0F" w14:textId="1D4B0485"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14:paraId="2B325F0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14:paraId="467493CB"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01569D14"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2D4C2EF" w14:textId="1F224594"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14:paraId="67472D47" w14:textId="62C98F1A"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0A0FC19"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2AF415DD"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0F77D66" w14:textId="77777777"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192A225" w14:textId="7DA8E8A6"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w:t>
      </w:r>
      <w:r w:rsidRPr="00183CA7">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 xml:space="preserve">-мест, в том числе не менее одного </w:t>
      </w:r>
      <w:proofErr w:type="spellStart"/>
      <w:r w:rsidRPr="00183CA7">
        <w:rPr>
          <w:rFonts w:ascii="Times New Roman" w:hAnsi="Times New Roman" w:cs="Times New Roman"/>
          <w:color w:val="000000"/>
          <w:sz w:val="28"/>
          <w:szCs w:val="28"/>
        </w:rPr>
        <w:t>машино</w:t>
      </w:r>
      <w:proofErr w:type="spellEnd"/>
      <w:r w:rsidRPr="00183CA7">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51635B74" w14:textId="32F97000"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14:paraId="6BB84E33"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89CEB4C"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6FB8452"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0A102319"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81F1960"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4C1D408E" w14:textId="4975915A"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194268C5" w14:textId="6D3FB692"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14:paraId="23BA1799" w14:textId="5D0C5959"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5280DBE" w14:textId="77777777"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5CA3FE99"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14:paraId="1499F036" w14:textId="77777777" w:rsidR="003E0090" w:rsidRPr="00183CA7" w:rsidRDefault="003E0090" w:rsidP="00031FAD">
      <w:pPr>
        <w:spacing w:line="360" w:lineRule="auto"/>
        <w:ind w:firstLine="709"/>
        <w:jc w:val="both"/>
        <w:rPr>
          <w:sz w:val="28"/>
          <w:szCs w:val="28"/>
        </w:rPr>
      </w:pPr>
    </w:p>
    <w:p w14:paraId="2BA149F2" w14:textId="47C9A414"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59EA2C0" w14:textId="77777777"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14:paraId="6AF017D6" w14:textId="77777777" w:rsidR="001F77BA" w:rsidRPr="00183CA7" w:rsidRDefault="001F77BA" w:rsidP="001F77BA">
      <w:pPr>
        <w:spacing w:line="360" w:lineRule="auto"/>
        <w:ind w:firstLine="709"/>
        <w:jc w:val="center"/>
        <w:rPr>
          <w:sz w:val="28"/>
          <w:szCs w:val="28"/>
        </w:rPr>
      </w:pPr>
    </w:p>
    <w:p w14:paraId="17CF618F" w14:textId="62B348C9"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14:paraId="09DE6552" w14:textId="3FDBA742"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14:paraId="33E1C15F" w14:textId="24EE3CA5"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14:paraId="76C43765" w14:textId="3B7711F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14:paraId="5C94019B" w14:textId="532701BD"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14:paraId="608E0E62" w14:textId="2CD4BD2E"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14:paraId="3FC97314" w14:textId="77777777"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14:paraId="2D67774F" w14:textId="43E0174C"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lastRenderedPageBreak/>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675CEEFE"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14:paraId="6D73B445" w14:textId="77777777" w:rsidR="003402D1" w:rsidRPr="00183CA7" w:rsidRDefault="003402D1" w:rsidP="00D644C0">
      <w:pPr>
        <w:spacing w:line="360" w:lineRule="auto"/>
        <w:ind w:firstLine="709"/>
        <w:jc w:val="both"/>
        <w:rPr>
          <w:sz w:val="28"/>
          <w:szCs w:val="28"/>
        </w:rPr>
      </w:pPr>
    </w:p>
    <w:p w14:paraId="0AD7B461" w14:textId="6BA748DB"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14:paraId="102FA3B7" w14:textId="77777777" w:rsidR="00FC29A9" w:rsidRPr="00183CA7" w:rsidRDefault="00FC29A9" w:rsidP="00FC29A9">
      <w:pPr>
        <w:spacing w:line="360" w:lineRule="auto"/>
        <w:ind w:firstLine="709"/>
        <w:jc w:val="center"/>
        <w:rPr>
          <w:sz w:val="28"/>
          <w:szCs w:val="28"/>
        </w:rPr>
      </w:pPr>
    </w:p>
    <w:p w14:paraId="0EA858FC" w14:textId="2CC0E7C9"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14:paraId="6B6A632E" w14:textId="0DDD5FF9"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14:paraId="6B6BDF48" w14:textId="451002B8"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14:paraId="2461CBDD" w14:textId="77777777"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14:paraId="56D696C1" w14:textId="1245336C"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19B1397B"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3C1F07F0" w:rsidR="00F06384" w:rsidRPr="00183CA7" w:rsidRDefault="00F06384" w:rsidP="00F06384">
      <w:pPr>
        <w:spacing w:line="360" w:lineRule="auto"/>
        <w:ind w:firstLine="709"/>
        <w:jc w:val="both"/>
        <w:rPr>
          <w:sz w:val="28"/>
          <w:szCs w:val="28"/>
        </w:rPr>
      </w:pPr>
      <w:r w:rsidRPr="00183CA7">
        <w:rPr>
          <w:sz w:val="28"/>
          <w:szCs w:val="28"/>
        </w:rPr>
        <w:lastRenderedPageBreak/>
        <w:t xml:space="preserve">3.5. </w:t>
      </w:r>
      <w:proofErr w:type="gramStart"/>
      <w:r w:rsidRPr="00183CA7">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14:paraId="260877A2" w14:textId="0D805224"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14:paraId="2DE24BEB" w14:textId="4D9825FA"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14:paraId="5D875232" w14:textId="77777777"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14:paraId="2B6925DD" w14:textId="77777777"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14:paraId="7BDE5B69" w14:textId="77777777"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14:paraId="1C65B9F7" w14:textId="3797B9DC"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14:paraId="059C0516" w14:textId="77777777" w:rsidR="00F06384" w:rsidRPr="00183CA7" w:rsidRDefault="00F06384" w:rsidP="00F06384">
      <w:pPr>
        <w:spacing w:line="360" w:lineRule="auto"/>
        <w:ind w:firstLine="709"/>
        <w:jc w:val="both"/>
        <w:rPr>
          <w:sz w:val="28"/>
          <w:szCs w:val="28"/>
        </w:rPr>
      </w:pPr>
    </w:p>
    <w:p w14:paraId="4D7BD3FD" w14:textId="77777777"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14:paraId="22807730" w14:textId="77777777" w:rsidR="004C1F4E" w:rsidRPr="00183CA7" w:rsidRDefault="004C1F4E" w:rsidP="004C1F4E">
      <w:pPr>
        <w:jc w:val="center"/>
        <w:rPr>
          <w:sz w:val="28"/>
          <w:szCs w:val="28"/>
        </w:rPr>
      </w:pPr>
    </w:p>
    <w:p w14:paraId="356943F4" w14:textId="3D980EC3"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14:paraId="2260C77A" w14:textId="21064D40"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14:paraId="7A6A5CB3" w14:textId="20F8A585"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14:paraId="701A84BB" w14:textId="387D02E7"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10D5606"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14:paraId="09DD9A28" w14:textId="48409DDD"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14:paraId="156FA3B6" w14:textId="77777777"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14:paraId="45DE2D33" w14:textId="77777777"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183CA7" w:rsidRDefault="00F06384" w:rsidP="00F06384">
      <w:pPr>
        <w:spacing w:line="360" w:lineRule="auto"/>
        <w:ind w:firstLine="709"/>
        <w:jc w:val="both"/>
        <w:rPr>
          <w:sz w:val="28"/>
          <w:szCs w:val="28"/>
        </w:rPr>
      </w:pPr>
    </w:p>
    <w:p w14:paraId="31F1BEE7" w14:textId="2C7CC07F"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14:paraId="223584BA" w14:textId="77777777" w:rsidR="0050148D" w:rsidRPr="00183CA7" w:rsidRDefault="0050148D" w:rsidP="0050148D">
      <w:pPr>
        <w:jc w:val="center"/>
        <w:rPr>
          <w:sz w:val="28"/>
          <w:szCs w:val="28"/>
        </w:rPr>
      </w:pPr>
    </w:p>
    <w:p w14:paraId="7A31A11E" w14:textId="27737D04"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14:paraId="5CFEFC06" w14:textId="2D81A407"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14:paraId="3D176366" w14:textId="33DEBE65"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5E3DE60E"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36CAFBB0" w14:textId="4AC89661"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14:paraId="24265EF7" w14:textId="381A0AB2"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14:paraId="3E41BC7B" w14:textId="1AD77AF9"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005F3246" w:rsidRPr="00183CA7">
        <w:rPr>
          <w:sz w:val="28"/>
          <w:szCs w:val="28"/>
        </w:rPr>
        <w:t xml:space="preserve"> </w:t>
      </w:r>
      <w:r w:rsidRPr="00183CA7">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183CA7">
        <w:rPr>
          <w:sz w:val="28"/>
          <w:szCs w:val="28"/>
        </w:rPr>
        <w:lastRenderedPageBreak/>
        <w:t>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14:paraId="6F15DCE7" w14:textId="77777777"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4B489EA1"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14:paraId="57EF7490" w14:textId="7BE46CF2"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14:paraId="1857B047" w14:textId="04B31CF2"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lastRenderedPageBreak/>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14:paraId="77123FD9" w14:textId="65291006"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14:paraId="23B79CD0" w14:textId="77777777"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14:paraId="1228608B" w14:textId="0A963C5F"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14:paraId="4E4F75C7" w14:textId="77777777"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405DFCF"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14:paraId="249563BF" w14:textId="1B054159"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w:t>
      </w:r>
      <w:proofErr w:type="gramStart"/>
      <w:r w:rsidRPr="00183CA7">
        <w:rPr>
          <w:sz w:val="28"/>
          <w:szCs w:val="28"/>
        </w:rPr>
        <w:t xml:space="preserve">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183CA7">
        <w:rPr>
          <w:sz w:val="28"/>
          <w:szCs w:val="28"/>
        </w:rPr>
        <w:lastRenderedPageBreak/>
        <w:t xml:space="preserve">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дминистративного</w:t>
      </w:r>
      <w:proofErr w:type="gramEnd"/>
      <w:r w:rsidR="009123A3" w:rsidRPr="00183CA7">
        <w:rPr>
          <w:sz w:val="28"/>
          <w:szCs w:val="28"/>
        </w:rPr>
        <w:t xml:space="preserve"> регламента, - </w:t>
      </w:r>
      <w:r w:rsidR="005F3246" w:rsidRPr="00183CA7">
        <w:rPr>
          <w:sz w:val="28"/>
          <w:szCs w:val="28"/>
        </w:rPr>
        <w:t>7</w:t>
      </w:r>
      <w:r w:rsidR="003D796F" w:rsidRPr="00183CA7">
        <w:rPr>
          <w:sz w:val="28"/>
          <w:szCs w:val="28"/>
        </w:rPr>
        <w:t xml:space="preserve"> рабочих дней с указанного момента.</w:t>
      </w:r>
    </w:p>
    <w:p w14:paraId="12206165" w14:textId="6AAC26FF"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3EF82F15"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14:paraId="16F79610" w14:textId="77777777"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42C78ABF"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4543947B"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14:paraId="1617F598" w14:textId="53F9427E"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w:t>
      </w:r>
      <w:r w:rsidRPr="00183CA7">
        <w:rPr>
          <w:sz w:val="28"/>
          <w:szCs w:val="28"/>
        </w:rPr>
        <w:lastRenderedPageBreak/>
        <w:t>Административного регламента, на межведомственные запросы.</w:t>
      </w:r>
    </w:p>
    <w:p w14:paraId="68691D1D" w14:textId="77777777" w:rsidR="00EA067F" w:rsidRPr="00183CA7" w:rsidRDefault="00EA067F" w:rsidP="00EA067F">
      <w:pPr>
        <w:jc w:val="center"/>
        <w:rPr>
          <w:sz w:val="28"/>
          <w:szCs w:val="28"/>
        </w:rPr>
      </w:pPr>
    </w:p>
    <w:p w14:paraId="0303FC23" w14:textId="7CCB6545"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14:paraId="1DAB0C8C" w14:textId="77777777" w:rsidR="001871D9" w:rsidRPr="00183CA7" w:rsidRDefault="001871D9" w:rsidP="001871D9">
      <w:pPr>
        <w:spacing w:line="360" w:lineRule="auto"/>
        <w:rPr>
          <w:sz w:val="28"/>
          <w:szCs w:val="28"/>
        </w:rPr>
      </w:pPr>
    </w:p>
    <w:p w14:paraId="460D1234" w14:textId="6E3D1153"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4EF6C607"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14:paraId="4BB084B8" w14:textId="6D3F7D67"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425EEB6"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lastRenderedPageBreak/>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14:paraId="35F7F395" w14:textId="6BE4C69F"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14:paraId="0DC39B19" w14:textId="1BEE5711"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14:paraId="71FA7F7C" w14:textId="017B690A"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14:paraId="31F99D21" w14:textId="5DC3187D"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lastRenderedPageBreak/>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14:paraId="4AEC6FA7" w14:textId="77777777" w:rsidR="00217CF1" w:rsidRPr="00183CA7" w:rsidRDefault="00217CF1" w:rsidP="00EA067F">
      <w:pPr>
        <w:jc w:val="center"/>
        <w:rPr>
          <w:sz w:val="28"/>
          <w:szCs w:val="28"/>
        </w:rPr>
      </w:pPr>
    </w:p>
    <w:p w14:paraId="238ECF9B" w14:textId="77777777"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14:paraId="38BF40A1" w14:textId="77777777" w:rsidR="00026CFD" w:rsidRPr="00183CA7" w:rsidRDefault="00026CFD" w:rsidP="00F06384">
      <w:pPr>
        <w:spacing w:line="360" w:lineRule="auto"/>
        <w:ind w:firstLine="709"/>
        <w:jc w:val="both"/>
        <w:rPr>
          <w:sz w:val="28"/>
          <w:szCs w:val="28"/>
        </w:rPr>
      </w:pPr>
    </w:p>
    <w:p w14:paraId="1C1F39BB" w14:textId="43001184"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14:paraId="74F67B38" w14:textId="243E36A7"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14:paraId="25845794" w14:textId="41FBE85E"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 xml:space="preserve">должностное лицо, уполномоченное на формирование и направление </w:t>
      </w:r>
      <w:r w:rsidR="002D6E2A" w:rsidRPr="00183CA7">
        <w:rPr>
          <w:sz w:val="28"/>
          <w:szCs w:val="28"/>
        </w:rPr>
        <w:lastRenderedPageBreak/>
        <w:t>межведомственных запросов, готовит и направляет соответствующие запросы согласно Таблице 1.</w:t>
      </w:r>
    </w:p>
    <w:p w14:paraId="61207E56" w14:textId="77777777" w:rsidR="00FE43CF" w:rsidRPr="00183CA7" w:rsidRDefault="00FE43CF" w:rsidP="00173346">
      <w:pPr>
        <w:spacing w:line="360" w:lineRule="auto"/>
        <w:ind w:firstLine="709"/>
        <w:jc w:val="both"/>
        <w:rPr>
          <w:sz w:val="28"/>
          <w:szCs w:val="28"/>
        </w:rPr>
        <w:sectPr w:rsidR="00FE43CF" w:rsidRPr="00183CA7" w:rsidSect="001D0064">
          <w:headerReference w:type="even" r:id="rId12"/>
          <w:headerReference w:type="default" r:id="rId13"/>
          <w:pgSz w:w="11900" w:h="16840"/>
          <w:pgMar w:top="426" w:right="850" w:bottom="1134" w:left="1701" w:header="708" w:footer="708" w:gutter="0"/>
          <w:pgNumType w:start="1"/>
          <w:cols w:space="708"/>
          <w:titlePg/>
          <w:docGrid w:linePitch="360"/>
        </w:sectPr>
      </w:pPr>
    </w:p>
    <w:p w14:paraId="55150ADA" w14:textId="0861845F"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183CA7" w14:paraId="59B18028" w14:textId="77777777" w:rsidTr="005061B7">
        <w:tc>
          <w:tcPr>
            <w:tcW w:w="10598" w:type="dxa"/>
          </w:tcPr>
          <w:p w14:paraId="234E3D5D" w14:textId="537E597B"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14:paraId="0B94EF68" w14:textId="77777777" w:rsidR="005061B7" w:rsidRPr="00183CA7" w:rsidRDefault="005061B7" w:rsidP="00D47EB2">
            <w:pPr>
              <w:jc w:val="center"/>
            </w:pPr>
            <w:r w:rsidRPr="00183CA7">
              <w:t>Орган (организация), в которую должен быть направлен межведомственный запрос</w:t>
            </w:r>
          </w:p>
          <w:p w14:paraId="6BB11B5B" w14:textId="77777777" w:rsidR="005061B7" w:rsidRPr="00183CA7" w:rsidRDefault="005061B7" w:rsidP="00D47EB2">
            <w:pPr>
              <w:jc w:val="center"/>
            </w:pPr>
          </w:p>
        </w:tc>
      </w:tr>
      <w:tr w:rsidR="005061B7" w:rsidRPr="00183CA7" w14:paraId="1640478F" w14:textId="77777777" w:rsidTr="005061B7">
        <w:tc>
          <w:tcPr>
            <w:tcW w:w="10598" w:type="dxa"/>
          </w:tcPr>
          <w:p w14:paraId="51128E2C" w14:textId="2899A34E"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14:paraId="348DA9EF" w14:textId="7C2D3FA6" w:rsidR="005061B7" w:rsidRPr="00183CA7" w:rsidRDefault="005061B7" w:rsidP="00D47EB2"/>
        </w:tc>
        <w:tc>
          <w:tcPr>
            <w:tcW w:w="4819" w:type="dxa"/>
          </w:tcPr>
          <w:p w14:paraId="39BD13A3" w14:textId="33E0894A" w:rsidR="005061B7" w:rsidRPr="00183CA7" w:rsidRDefault="0009656E" w:rsidP="00D47EB2">
            <w:pPr>
              <w:jc w:val="center"/>
            </w:pPr>
            <w:r w:rsidRPr="00183CA7">
              <w:t>орган регистрации прав</w:t>
            </w:r>
          </w:p>
        </w:tc>
      </w:tr>
      <w:tr w:rsidR="005061B7" w:rsidRPr="00183CA7" w14:paraId="68BE6041" w14:textId="77777777" w:rsidTr="005061B7">
        <w:tc>
          <w:tcPr>
            <w:tcW w:w="10598" w:type="dxa"/>
          </w:tcPr>
          <w:p w14:paraId="4FDECB04" w14:textId="02F61B4A"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14:paraId="0789993A" w14:textId="77777777" w:rsidR="005061B7" w:rsidRPr="00183CA7" w:rsidRDefault="005061B7" w:rsidP="00D47EB2"/>
        </w:tc>
        <w:tc>
          <w:tcPr>
            <w:tcW w:w="4819" w:type="dxa"/>
          </w:tcPr>
          <w:p w14:paraId="449E10F8" w14:textId="6F764144" w:rsidR="005061B7" w:rsidRPr="00183CA7" w:rsidRDefault="0009656E" w:rsidP="00D47EB2">
            <w:pPr>
              <w:jc w:val="center"/>
            </w:pPr>
            <w:r w:rsidRPr="00183CA7">
              <w:t xml:space="preserve">орган регистрации прав </w:t>
            </w:r>
          </w:p>
        </w:tc>
      </w:tr>
      <w:tr w:rsidR="005061B7" w:rsidRPr="00183CA7" w14:paraId="0A000EBE" w14:textId="77777777" w:rsidTr="005061B7">
        <w:tc>
          <w:tcPr>
            <w:tcW w:w="10598" w:type="dxa"/>
          </w:tcPr>
          <w:p w14:paraId="06710907" w14:textId="7C06F666"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14:paraId="6F5B1E70" w14:textId="2B44B8C4" w:rsidR="005061B7" w:rsidRPr="00183CA7" w:rsidRDefault="005061B7" w:rsidP="00D47EB2"/>
        </w:tc>
        <w:tc>
          <w:tcPr>
            <w:tcW w:w="4819" w:type="dxa"/>
          </w:tcPr>
          <w:p w14:paraId="15ABAA06" w14:textId="7ADEA31E" w:rsidR="005061B7" w:rsidRPr="00183CA7" w:rsidRDefault="005061B7" w:rsidP="00D47EB2">
            <w:pPr>
              <w:jc w:val="center"/>
            </w:pPr>
            <w:r w:rsidRPr="00183CA7">
              <w:t>Росимущество</w:t>
            </w:r>
          </w:p>
        </w:tc>
      </w:tr>
      <w:tr w:rsidR="005061B7" w:rsidRPr="00183CA7" w14:paraId="6AA8B080" w14:textId="77777777" w:rsidTr="005061B7">
        <w:tc>
          <w:tcPr>
            <w:tcW w:w="10598" w:type="dxa"/>
          </w:tcPr>
          <w:p w14:paraId="67772DD2" w14:textId="47C9ED88"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24785BE3" w14:textId="77777777" w:rsidR="005061B7" w:rsidRPr="00183CA7" w:rsidRDefault="005061B7" w:rsidP="008400D0"/>
        </w:tc>
        <w:tc>
          <w:tcPr>
            <w:tcW w:w="4819" w:type="dxa"/>
          </w:tcPr>
          <w:p w14:paraId="3869E164" w14:textId="6225B2C5" w:rsidR="005061B7" w:rsidRPr="00183CA7" w:rsidRDefault="005061B7" w:rsidP="00D47EB2">
            <w:pPr>
              <w:jc w:val="center"/>
            </w:pPr>
            <w:r w:rsidRPr="00183CA7">
              <w:t>Минлесхоз</w:t>
            </w:r>
          </w:p>
        </w:tc>
      </w:tr>
      <w:tr w:rsidR="005061B7" w:rsidRPr="00183CA7" w14:paraId="4E59F18E" w14:textId="77777777" w:rsidTr="005061B7">
        <w:tc>
          <w:tcPr>
            <w:tcW w:w="10598" w:type="dxa"/>
          </w:tcPr>
          <w:p w14:paraId="7985EEB2" w14:textId="77777777"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14:paraId="7E88B9CE" w14:textId="46FD2BCB" w:rsidR="005061B7" w:rsidRPr="00183CA7" w:rsidRDefault="005061B7" w:rsidP="00826C85"/>
        </w:tc>
        <w:tc>
          <w:tcPr>
            <w:tcW w:w="4819" w:type="dxa"/>
          </w:tcPr>
          <w:p w14:paraId="5E4D1636" w14:textId="107443DE" w:rsidR="005061B7" w:rsidRPr="00183CA7" w:rsidRDefault="005061B7" w:rsidP="00D47EB2">
            <w:pPr>
              <w:jc w:val="center"/>
            </w:pPr>
            <w:r w:rsidRPr="00183CA7">
              <w:t>Росприроднадзор</w:t>
            </w:r>
          </w:p>
        </w:tc>
      </w:tr>
      <w:tr w:rsidR="005061B7" w:rsidRPr="00183CA7" w14:paraId="698E99C1" w14:textId="77777777" w:rsidTr="005061B7">
        <w:tc>
          <w:tcPr>
            <w:tcW w:w="10598" w:type="dxa"/>
          </w:tcPr>
          <w:p w14:paraId="5F115E6F" w14:textId="77777777" w:rsidR="005061B7" w:rsidRPr="00183CA7" w:rsidRDefault="005061B7" w:rsidP="00D47EB2">
            <w:r w:rsidRPr="00183CA7">
              <w:t>Проект планировки территории (если утверждался)</w:t>
            </w:r>
          </w:p>
        </w:tc>
        <w:tc>
          <w:tcPr>
            <w:tcW w:w="4819" w:type="dxa"/>
          </w:tcPr>
          <w:p w14:paraId="3860A9A8" w14:textId="77777777" w:rsidR="005061B7" w:rsidRPr="00183CA7" w:rsidRDefault="005061B7" w:rsidP="00D47EB2">
            <w:pPr>
              <w:jc w:val="center"/>
            </w:pPr>
            <w:r w:rsidRPr="00183CA7">
              <w:t xml:space="preserve">Орган местного самоуправления </w:t>
            </w:r>
          </w:p>
          <w:p w14:paraId="6F5969FF" w14:textId="164520AA"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226A04C6" w14:textId="77777777" w:rsidTr="005061B7">
        <w:tc>
          <w:tcPr>
            <w:tcW w:w="10598" w:type="dxa"/>
          </w:tcPr>
          <w:p w14:paraId="1EAD7A6D" w14:textId="77777777" w:rsidR="005061B7" w:rsidRPr="00183CA7" w:rsidRDefault="005061B7" w:rsidP="00D47EB2">
            <w:r w:rsidRPr="00183CA7">
              <w:t>Проект межевания территории (если утверждался)</w:t>
            </w:r>
          </w:p>
        </w:tc>
        <w:tc>
          <w:tcPr>
            <w:tcW w:w="4819" w:type="dxa"/>
          </w:tcPr>
          <w:p w14:paraId="003E5E00" w14:textId="77777777" w:rsidR="005061B7" w:rsidRPr="00183CA7" w:rsidRDefault="005061B7" w:rsidP="00D47EB2">
            <w:pPr>
              <w:jc w:val="center"/>
            </w:pPr>
            <w:r w:rsidRPr="00183CA7">
              <w:t xml:space="preserve">Орган местного самоуправления </w:t>
            </w:r>
          </w:p>
          <w:p w14:paraId="73A8D487" w14:textId="0B5C7C5F"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14:paraId="65EB34AA" w14:textId="77777777" w:rsidTr="005061B7">
        <w:tc>
          <w:tcPr>
            <w:tcW w:w="10598" w:type="dxa"/>
          </w:tcPr>
          <w:p w14:paraId="1DDC3461" w14:textId="77777777" w:rsidR="005061B7" w:rsidRPr="00183CA7" w:rsidRDefault="005061B7" w:rsidP="00D47EB2">
            <w:r w:rsidRPr="00183CA7">
              <w:t>Договор о развитии застроенной территории (если он заключался)</w:t>
            </w:r>
          </w:p>
        </w:tc>
        <w:tc>
          <w:tcPr>
            <w:tcW w:w="4819" w:type="dxa"/>
          </w:tcPr>
          <w:p w14:paraId="23D23A6B" w14:textId="77777777" w:rsidR="005061B7" w:rsidRPr="00183CA7" w:rsidRDefault="005061B7" w:rsidP="00D47EB2">
            <w:pPr>
              <w:jc w:val="center"/>
            </w:pPr>
            <w:r w:rsidRPr="00183CA7">
              <w:t xml:space="preserve">Орган местного самоуправления </w:t>
            </w:r>
          </w:p>
          <w:p w14:paraId="5317D1CB" w14:textId="77777777" w:rsidR="005061B7" w:rsidRPr="00183CA7" w:rsidRDefault="005061B7" w:rsidP="00D47EB2">
            <w:pPr>
              <w:jc w:val="center"/>
            </w:pPr>
            <w:r w:rsidRPr="00183CA7">
              <w:t>(его структурное подразделение)</w:t>
            </w:r>
          </w:p>
        </w:tc>
      </w:tr>
      <w:tr w:rsidR="005061B7" w:rsidRPr="00183CA7" w14:paraId="7D3AE693" w14:textId="77777777" w:rsidTr="005061B7">
        <w:tc>
          <w:tcPr>
            <w:tcW w:w="10598" w:type="dxa"/>
          </w:tcPr>
          <w:p w14:paraId="641C7C9E" w14:textId="77777777"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14:paraId="33E5B674" w14:textId="38CFA553" w:rsidR="005061B7" w:rsidRPr="00183CA7" w:rsidRDefault="0035412D" w:rsidP="00D47EB2">
            <w:pPr>
              <w:jc w:val="center"/>
            </w:pPr>
            <w:r w:rsidRPr="00183CA7">
              <w:t>Минстрой</w:t>
            </w:r>
            <w:r w:rsidR="005061B7" w:rsidRPr="00183CA7">
              <w:t>,</w:t>
            </w:r>
          </w:p>
          <w:p w14:paraId="0E95600D" w14:textId="77777777" w:rsidR="005061B7" w:rsidRPr="00183CA7" w:rsidRDefault="005061B7" w:rsidP="00D47EB2">
            <w:pPr>
              <w:jc w:val="center"/>
            </w:pPr>
            <w:r w:rsidRPr="00183CA7">
              <w:t>Минлесхоз, Минтранс</w:t>
            </w:r>
          </w:p>
          <w:p w14:paraId="13929962" w14:textId="77777777" w:rsidR="005061B7" w:rsidRPr="00183CA7" w:rsidRDefault="005061B7" w:rsidP="00D47EB2">
            <w:pPr>
              <w:jc w:val="center"/>
            </w:pPr>
            <w:r w:rsidRPr="00183CA7">
              <w:t xml:space="preserve"> </w:t>
            </w:r>
          </w:p>
        </w:tc>
      </w:tr>
    </w:tbl>
    <w:p w14:paraId="6C5CCC0F" w14:textId="77777777"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14:paraId="0014EA17" w14:textId="3D652582" w:rsidR="001A501C" w:rsidRPr="00183CA7" w:rsidRDefault="001A501C" w:rsidP="00173346">
      <w:pPr>
        <w:spacing w:line="360" w:lineRule="auto"/>
        <w:ind w:firstLine="709"/>
        <w:jc w:val="both"/>
        <w:rPr>
          <w:sz w:val="28"/>
          <w:szCs w:val="28"/>
        </w:rPr>
      </w:pPr>
    </w:p>
    <w:p w14:paraId="31347DB2" w14:textId="21A0BA62"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F84F484"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14:paraId="7946F768" w14:textId="5EFBC69D"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14:paraId="328E496B" w14:textId="3FE0E086"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14:paraId="17A3526F" w14:textId="5AC00531"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14:paraId="6F9E2784" w14:textId="3DB7F60D"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14:paraId="4FBD78A5" w14:textId="77777777"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14:paraId="32CA275C" w14:textId="77777777"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14:paraId="1054D0F6" w14:textId="45ACFCAF"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14:paraId="20E12D5C" w14:textId="77777777"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14:paraId="7995DA8A" w14:textId="2683542E"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14:paraId="04EDE236" w14:textId="3AAC0F0A"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14:paraId="350BF1AF" w14:textId="77777777"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14:paraId="076BA25A" w14:textId="77777777"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14:paraId="47401722" w14:textId="77777777"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AE547D0" w14:textId="2FD6CFA4"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14:paraId="0048FEBB" w14:textId="3E06F513"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14:paraId="6B4A773E" w14:textId="00C30635"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183CA7">
        <w:rPr>
          <w:sz w:val="28"/>
          <w:szCs w:val="28"/>
        </w:rPr>
        <w:t xml:space="preserve">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14:paraId="00C45549" w14:textId="35549ECB"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14:paraId="6E39A226" w14:textId="3D9B341F"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14:paraId="0A94AA70" w14:textId="46E7EC40"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F360189" w14:textId="7F9B382F"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183CA7" w:rsidRDefault="00815CEC" w:rsidP="00815CEC">
      <w:pPr>
        <w:spacing w:line="360" w:lineRule="auto"/>
        <w:ind w:firstLine="709"/>
        <w:jc w:val="both"/>
        <w:rPr>
          <w:sz w:val="28"/>
          <w:szCs w:val="28"/>
        </w:rPr>
      </w:pPr>
    </w:p>
    <w:p w14:paraId="05E5E6F6" w14:textId="58A44565"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14:paraId="5FDA22BD" w14:textId="77777777" w:rsidR="00C7207E" w:rsidRPr="00183CA7" w:rsidRDefault="00C7207E" w:rsidP="00C7207E">
      <w:pPr>
        <w:spacing w:line="360" w:lineRule="auto"/>
        <w:ind w:firstLine="709"/>
        <w:jc w:val="both"/>
        <w:rPr>
          <w:sz w:val="28"/>
          <w:szCs w:val="28"/>
        </w:rPr>
      </w:pPr>
    </w:p>
    <w:p w14:paraId="4E738F6A" w14:textId="3C6E17B0"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20016D3C"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14:paraId="5510E05D" w14:textId="5BC3E2B6"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14:paraId="037C243C" w14:textId="0A5F9DC4"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14:paraId="03F6822B" w14:textId="77777777"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34CA9ADF"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14:paraId="0A34E435" w14:textId="2FE6C249" w:rsidR="00753500" w:rsidRPr="00183CA7" w:rsidRDefault="00CD10CA" w:rsidP="00CE3511">
      <w:pPr>
        <w:spacing w:line="360" w:lineRule="auto"/>
        <w:ind w:firstLine="709"/>
        <w:jc w:val="both"/>
        <w:rPr>
          <w:sz w:val="28"/>
          <w:szCs w:val="28"/>
        </w:rPr>
      </w:pPr>
      <w:proofErr w:type="gramStart"/>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roofErr w:type="gramEnd"/>
    </w:p>
    <w:p w14:paraId="49887D20" w14:textId="32B8C85F"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14:paraId="143517C2" w14:textId="0BD6FD17"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14:paraId="22E62CF5" w14:textId="6C82BBF0"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14:paraId="27A84B69" w14:textId="479E96CA"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183CA7">
        <w:rPr>
          <w:sz w:val="28"/>
          <w:szCs w:val="28"/>
        </w:rPr>
        <w:t xml:space="preserve"> кадастровом </w:t>
      </w:r>
      <w:proofErr w:type="gramStart"/>
      <w:r w:rsidR="00A01F71" w:rsidRPr="00183CA7">
        <w:rPr>
          <w:sz w:val="28"/>
          <w:szCs w:val="28"/>
        </w:rPr>
        <w:t>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14:paraId="7E61B2E3" w14:textId="0DF8FF5B"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14:paraId="002FABDB" w14:textId="25DF9784"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14:paraId="5E532FBE" w14:textId="787D4049"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w:t>
      </w:r>
      <w:proofErr w:type="gramEnd"/>
      <w:r w:rsidR="000342B1" w:rsidRPr="00183CA7">
        <w:rPr>
          <w:sz w:val="28"/>
          <w:szCs w:val="28"/>
        </w:rPr>
        <w:t xml:space="preserve"> с пунктами 3.35 – 3.38</w:t>
      </w:r>
      <w:r w:rsidR="003E6072" w:rsidRPr="00183CA7">
        <w:rPr>
          <w:sz w:val="28"/>
          <w:szCs w:val="28"/>
        </w:rPr>
        <w:t xml:space="preserve"> Административного регламента</w:t>
      </w:r>
      <w:r w:rsidR="00C5603E" w:rsidRPr="00183CA7">
        <w:rPr>
          <w:sz w:val="28"/>
          <w:szCs w:val="28"/>
        </w:rPr>
        <w:t>;</w:t>
      </w:r>
    </w:p>
    <w:p w14:paraId="75EEC092" w14:textId="1C183ED2" w:rsidR="000342B1" w:rsidRPr="00183CA7" w:rsidRDefault="003E6072" w:rsidP="00DA774A">
      <w:pPr>
        <w:spacing w:line="360" w:lineRule="auto"/>
        <w:ind w:firstLine="709"/>
        <w:jc w:val="both"/>
        <w:rPr>
          <w:sz w:val="28"/>
          <w:szCs w:val="28"/>
        </w:rPr>
      </w:pPr>
      <w:proofErr w:type="gramStart"/>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w:t>
      </w:r>
      <w:proofErr w:type="gramEnd"/>
      <w:r w:rsidR="0013572E" w:rsidRPr="00183CA7">
        <w:rPr>
          <w:sz w:val="28"/>
          <w:szCs w:val="28"/>
        </w:rPr>
        <w:t xml:space="preserve"> регламенту;</w:t>
      </w:r>
    </w:p>
    <w:p w14:paraId="2D465F86" w14:textId="1C7B6FC9"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14:paraId="1A539A79" w14:textId="23FF2794"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 xml:space="preserve">в случае </w:t>
      </w:r>
      <w:proofErr w:type="spellStart"/>
      <w:r w:rsidR="0013572E" w:rsidRPr="00183CA7">
        <w:rPr>
          <w:sz w:val="28"/>
          <w:szCs w:val="28"/>
        </w:rPr>
        <w:t>неподтвержде</w:t>
      </w:r>
      <w:r w:rsidR="000D4993" w:rsidRPr="00183CA7">
        <w:rPr>
          <w:sz w:val="28"/>
          <w:szCs w:val="28"/>
        </w:rPr>
        <w:t>ния</w:t>
      </w:r>
      <w:proofErr w:type="spellEnd"/>
      <w:r w:rsidR="000D4993" w:rsidRPr="00183CA7">
        <w:rPr>
          <w:sz w:val="28"/>
          <w:szCs w:val="28"/>
        </w:rPr>
        <w:t xml:space="preserve">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14:paraId="29D8FD4E" w14:textId="55DDDA2F"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14:paraId="7113DB4D" w14:textId="58CEF820"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14:paraId="21D11249" w14:textId="1711CC74"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14:paraId="20DD360A" w14:textId="6A312ED4"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72A529A9"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14:paraId="4AA9FCC6" w14:textId="2DC7EBC8"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14:paraId="4ADF5C23" w14:textId="1D3332AC"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14:paraId="46BD56BD" w14:textId="77777777" w:rsidR="000C3EF9" w:rsidRPr="00183CA7" w:rsidRDefault="000C3EF9" w:rsidP="000C3EF9">
      <w:pPr>
        <w:spacing w:line="360" w:lineRule="auto"/>
        <w:ind w:firstLine="709"/>
        <w:jc w:val="both"/>
        <w:rPr>
          <w:sz w:val="28"/>
          <w:szCs w:val="28"/>
        </w:rPr>
      </w:pPr>
    </w:p>
    <w:p w14:paraId="246CB257" w14:textId="77777777"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90277A3" w14:textId="77777777" w:rsidR="000C3EF9" w:rsidRPr="00183CA7" w:rsidRDefault="000C3EF9" w:rsidP="000C3EF9">
      <w:pPr>
        <w:tabs>
          <w:tab w:val="left" w:pos="0"/>
          <w:tab w:val="left" w:pos="6840"/>
        </w:tabs>
        <w:suppressAutoHyphens/>
        <w:ind w:firstLine="709"/>
        <w:contextualSpacing/>
        <w:jc w:val="both"/>
        <w:rPr>
          <w:bCs/>
          <w:sz w:val="28"/>
          <w:szCs w:val="28"/>
          <w:lang w:eastAsia="ar-SA"/>
        </w:rPr>
      </w:pPr>
    </w:p>
    <w:p w14:paraId="6EB4A5B8" w14:textId="34B9ABFD"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23466747" w14:textId="1722783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14:paraId="5EF4C3C4" w14:textId="5CB954E6"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14:paraId="6F072026" w14:textId="522C0392"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F694BDC" w14:textId="6A1A98F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5903315" w14:textId="61CDECA3"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08045F5C" w14:textId="77777777"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2ACAFEC6" w14:textId="06FF620E"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14:paraId="489CCE2B" w14:textId="494C781F"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429E121A" w14:textId="2F7FCAE8"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4529380D" w14:textId="67BD2E5B"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14:paraId="595824EF" w14:textId="77777777" w:rsidR="000C3EF9" w:rsidRPr="00183CA7" w:rsidRDefault="000C3EF9" w:rsidP="000C3EF9">
      <w:pPr>
        <w:ind w:firstLine="709"/>
        <w:jc w:val="center"/>
        <w:rPr>
          <w:sz w:val="28"/>
          <w:szCs w:val="28"/>
        </w:rPr>
      </w:pPr>
    </w:p>
    <w:p w14:paraId="258DD957" w14:textId="77777777"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14:paraId="4DD7A364" w14:textId="77777777"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14:paraId="64A4036D" w14:textId="22BD1206"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14:paraId="03244D1C" w14:textId="3EDFF1D3"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14:paraId="22AEDCDA" w14:textId="147F93F8"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14:paraId="295B5B16" w14:textId="570D2EBA"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14:paraId="30C214D7" w14:textId="77777777"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20A63846" w14:textId="6E6735E1"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23C9A9CD" w14:textId="155AB5ED"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A83E52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14:paraId="00FBE909" w14:textId="77777777" w:rsidR="000C3EF9" w:rsidRPr="00183CA7" w:rsidRDefault="000C3EF9" w:rsidP="00F032D3">
      <w:pPr>
        <w:widowControl w:val="0"/>
        <w:jc w:val="center"/>
        <w:rPr>
          <w:b/>
          <w:color w:val="000000"/>
          <w:sz w:val="28"/>
          <w:szCs w:val="28"/>
        </w:rPr>
      </w:pPr>
      <w:bookmarkStart w:id="5" w:name="Par501"/>
      <w:bookmarkEnd w:id="5"/>
      <w:r w:rsidRPr="00183CA7">
        <w:rPr>
          <w:b/>
          <w:color w:val="000000"/>
          <w:sz w:val="28"/>
          <w:szCs w:val="28"/>
        </w:rPr>
        <w:t xml:space="preserve">5. Досудебный (внесудебный) порядок обжалования решений </w:t>
      </w:r>
    </w:p>
    <w:p w14:paraId="5B27B125" w14:textId="77777777"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14:paraId="1CC3BF19" w14:textId="77777777"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14:paraId="1C86DB2E" w14:textId="77777777" w:rsidR="000C3EF9" w:rsidRPr="00183CA7" w:rsidRDefault="000C3EF9" w:rsidP="00F032D3">
      <w:pPr>
        <w:widowControl w:val="0"/>
        <w:jc w:val="both"/>
        <w:rPr>
          <w:color w:val="000000"/>
          <w:sz w:val="28"/>
          <w:szCs w:val="28"/>
        </w:rPr>
      </w:pPr>
    </w:p>
    <w:p w14:paraId="7C9336EB"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6AED2F4" w14:textId="0725640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6BDF9E99" w14:textId="6DF14B4F"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7CD44A1D" w14:textId="098E00F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72C4885"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14:paraId="78E71E9C" w14:textId="1DCA926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558E3018"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AD7F870" w14:textId="2FB0B163"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14:paraId="5A62B3DB" w14:textId="6D5A1861"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79ACA3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14:paraId="284CDB9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14:paraId="27917631"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14:paraId="12700813"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14:paraId="6EF2854F"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68F121AE"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A6055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D27175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B67A48" w14:textId="4DD5ECAB"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7DFFA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6AC5D8A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31450FC"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14:paraId="7D73ABE2" w14:textId="0C9E69C2"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14:paraId="59960339"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B0680F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14:paraId="738D7238" w14:textId="074518BD"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5.5.1. </w:t>
      </w:r>
      <w:proofErr w:type="gramStart"/>
      <w:r w:rsidRPr="00183CA7">
        <w:rPr>
          <w:rFonts w:eastAsia="Calibri"/>
          <w:color w:val="000000"/>
          <w:sz w:val="28"/>
          <w:szCs w:val="28"/>
          <w:lang w:eastAsia="en-US"/>
        </w:rPr>
        <w:t>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463B214"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14:paraId="4FB353C0"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183CA7">
        <w:rPr>
          <w:rFonts w:eastAsia="Calibri"/>
          <w:color w:val="000000"/>
          <w:sz w:val="28"/>
          <w:szCs w:val="28"/>
          <w:lang w:eastAsia="en-US"/>
        </w:rPr>
        <w:t>5.6.1. По результатам рассмотрения жалобы принимается одно из следующих решений:</w:t>
      </w:r>
    </w:p>
    <w:p w14:paraId="2DA0C637"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BE1012D"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14:paraId="51F6E2FA"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76E838A" w14:textId="43CA6B4F"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5B8FC22" w14:textId="77777777"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216F44" w14:textId="14AD6445"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14:paraId="0FDB662B" w14:textId="77777777"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14:paraId="59437A38" w14:textId="302C0DFD" w:rsidR="00C95ACA" w:rsidRPr="00183CA7" w:rsidRDefault="00C95ACA" w:rsidP="001B5C35">
      <w:pPr>
        <w:ind w:left="7230"/>
        <w:jc w:val="center"/>
        <w:rPr>
          <w:sz w:val="28"/>
          <w:szCs w:val="28"/>
        </w:rPr>
      </w:pPr>
    </w:p>
    <w:p w14:paraId="285F91FB" w14:textId="3DBCC130"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14:paraId="6515460C" w14:textId="692495C5"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14:paraId="227C2F7E" w14:textId="77777777"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14:paraId="1A335B50" w14:textId="77777777"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14:paraId="7E2E0923" w14:textId="414DAC28"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муниципального района </w:t>
      </w:r>
      <w:proofErr w:type="spellStart"/>
      <w:r w:rsidR="00F40052">
        <w:rPr>
          <w:sz w:val="28"/>
          <w:szCs w:val="28"/>
        </w:rPr>
        <w:t>Челно-Вершинский</w:t>
      </w:r>
      <w:proofErr w:type="spellEnd"/>
      <w:r w:rsidRPr="00534800">
        <w:rPr>
          <w:sz w:val="28"/>
          <w:szCs w:val="28"/>
        </w:rPr>
        <w:t xml:space="preserve"> </w:t>
      </w:r>
    </w:p>
    <w:p w14:paraId="4D2C2D89" w14:textId="3F42BBDE"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14:paraId="32DBC553" w14:textId="77777777"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342DD1DA" w14:textId="77777777"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14:paraId="5CD863B9"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74768DA4" w14:textId="77777777"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14:paraId="0324B9D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32F9A733" w14:textId="77777777"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14:paraId="2E901750"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68DB22FD" w14:textId="77777777"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9DA3654" w14:textId="77777777"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14:paraId="0362F602" w14:textId="77777777"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14:paraId="068454C4"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1DB492DC" w14:textId="77777777"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14:paraId="3372C97B" w14:textId="77777777" w:rsidR="003F1CE7" w:rsidRPr="00A540A2" w:rsidRDefault="003F1CE7" w:rsidP="003F1CE7">
      <w:pPr>
        <w:pStyle w:val="ConsPlusNonformat"/>
        <w:jc w:val="right"/>
        <w:rPr>
          <w:sz w:val="24"/>
          <w:szCs w:val="24"/>
        </w:rPr>
      </w:pPr>
      <w:r w:rsidRPr="00A540A2">
        <w:rPr>
          <w:sz w:val="24"/>
          <w:szCs w:val="24"/>
        </w:rPr>
        <w:t>_____________________________________________</w:t>
      </w:r>
    </w:p>
    <w:p w14:paraId="55A83911" w14:textId="77777777"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14:paraId="31A222A9" w14:textId="77777777"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14:paraId="34186CEF"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2817E7DD" w14:textId="77777777" w:rsidR="003F1CE7" w:rsidRPr="00A540A2" w:rsidRDefault="003F1CE7" w:rsidP="003F1CE7">
      <w:pPr>
        <w:pStyle w:val="ConsPlusNonformat"/>
        <w:jc w:val="right"/>
        <w:rPr>
          <w:sz w:val="24"/>
          <w:szCs w:val="24"/>
        </w:rPr>
      </w:pPr>
    </w:p>
    <w:p w14:paraId="3826D75C" w14:textId="77777777" w:rsidR="003F1CE7" w:rsidRPr="00A540A2" w:rsidRDefault="003F1CE7" w:rsidP="003F1CE7">
      <w:pPr>
        <w:pStyle w:val="ConsPlusNonformat"/>
        <w:jc w:val="right"/>
        <w:rPr>
          <w:i/>
          <w:sz w:val="24"/>
          <w:szCs w:val="24"/>
        </w:rPr>
      </w:pPr>
      <w:r w:rsidRPr="00A540A2">
        <w:rPr>
          <w:i/>
          <w:sz w:val="24"/>
          <w:szCs w:val="24"/>
        </w:rPr>
        <w:t>_____________________________________________</w:t>
      </w:r>
    </w:p>
    <w:p w14:paraId="4520C89A" w14:textId="77777777"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14:paraId="15BC902B" w14:textId="77777777" w:rsidR="003F1CE7" w:rsidRPr="00A540A2" w:rsidRDefault="003F1CE7" w:rsidP="003F1CE7">
      <w:pPr>
        <w:pStyle w:val="ConsPlusNonformat"/>
        <w:jc w:val="right"/>
        <w:rPr>
          <w:i/>
          <w:sz w:val="24"/>
          <w:szCs w:val="24"/>
        </w:rPr>
      </w:pPr>
      <w:r w:rsidRPr="00A540A2">
        <w:rPr>
          <w:i/>
          <w:sz w:val="24"/>
          <w:szCs w:val="24"/>
        </w:rPr>
        <w:t xml:space="preserve">номер телефона) </w:t>
      </w:r>
    </w:p>
    <w:p w14:paraId="2F495171" w14:textId="77777777" w:rsidR="00C95ACA" w:rsidRPr="00183CA7" w:rsidRDefault="00C95ACA" w:rsidP="00544DE6">
      <w:pPr>
        <w:pStyle w:val="ConsPlusNonformat"/>
        <w:rPr>
          <w:sz w:val="28"/>
          <w:szCs w:val="28"/>
        </w:rPr>
      </w:pPr>
    </w:p>
    <w:p w14:paraId="2AC631D8" w14:textId="77777777" w:rsidR="00C95ACA" w:rsidRPr="00183CA7" w:rsidRDefault="00C95ACA" w:rsidP="00C95ACA">
      <w:pPr>
        <w:pStyle w:val="ConsPlusNonformat"/>
        <w:jc w:val="center"/>
        <w:rPr>
          <w:sz w:val="28"/>
          <w:szCs w:val="28"/>
        </w:rPr>
      </w:pPr>
      <w:r w:rsidRPr="00183CA7">
        <w:rPr>
          <w:sz w:val="28"/>
          <w:szCs w:val="28"/>
        </w:rPr>
        <w:t xml:space="preserve">ЗАЯВЛЕНИЕ </w:t>
      </w:r>
    </w:p>
    <w:p w14:paraId="74679BE9" w14:textId="3B928EB8"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14:paraId="0E6EAFF3" w14:textId="77777777" w:rsidR="008F6DC5" w:rsidRPr="00183CA7" w:rsidRDefault="008F6DC5" w:rsidP="00C95ACA">
      <w:pPr>
        <w:rPr>
          <w:sz w:val="28"/>
          <w:szCs w:val="28"/>
        </w:rPr>
      </w:pPr>
    </w:p>
    <w:p w14:paraId="515C8726" w14:textId="0079EEC2"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14:paraId="45634987" w14:textId="77777777"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14:paraId="2FA839D7" w14:textId="77777777" w:rsidR="00544DE6" w:rsidRPr="00183CA7" w:rsidRDefault="00544DE6" w:rsidP="00544DE6">
      <w:pPr>
        <w:ind w:firstLine="709"/>
        <w:jc w:val="both"/>
        <w:rPr>
          <w:sz w:val="28"/>
          <w:szCs w:val="28"/>
        </w:rPr>
      </w:pPr>
      <w:r w:rsidRPr="00183CA7">
        <w:rPr>
          <w:sz w:val="28"/>
          <w:szCs w:val="28"/>
        </w:rPr>
        <w:t>2) ________________________;</w:t>
      </w:r>
    </w:p>
    <w:p w14:paraId="4A6BFB32" w14:textId="77777777" w:rsidR="00544DE6" w:rsidRPr="00183CA7" w:rsidRDefault="00544DE6" w:rsidP="00544DE6">
      <w:pPr>
        <w:ind w:firstLine="709"/>
        <w:jc w:val="both"/>
        <w:rPr>
          <w:sz w:val="28"/>
          <w:szCs w:val="28"/>
        </w:rPr>
      </w:pPr>
      <w:r w:rsidRPr="00183CA7">
        <w:rPr>
          <w:sz w:val="28"/>
          <w:szCs w:val="28"/>
        </w:rPr>
        <w:t>3) ________________________</w:t>
      </w:r>
    </w:p>
    <w:p w14:paraId="1E07579A" w14:textId="77777777" w:rsidR="00544DE6" w:rsidRPr="00183CA7" w:rsidRDefault="00544DE6" w:rsidP="00544DE6">
      <w:pPr>
        <w:ind w:firstLine="709"/>
        <w:jc w:val="both"/>
        <w:rPr>
          <w:sz w:val="28"/>
          <w:szCs w:val="28"/>
        </w:rPr>
      </w:pPr>
    </w:p>
    <w:p w14:paraId="0D6B4763" w14:textId="60C927A5"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14:paraId="2BC3D2C7" w14:textId="77777777" w:rsidR="00C95ACA" w:rsidRPr="00183CA7" w:rsidRDefault="00C95ACA" w:rsidP="00C95ACA">
      <w:pPr>
        <w:rPr>
          <w:sz w:val="28"/>
          <w:szCs w:val="28"/>
        </w:rPr>
      </w:pPr>
    </w:p>
    <w:p w14:paraId="27656EDE" w14:textId="67E096AF"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183CA7" w14:paraId="31E3C27C" w14:textId="77777777" w:rsidTr="00532D3F">
        <w:tc>
          <w:tcPr>
            <w:tcW w:w="9565" w:type="dxa"/>
            <w:tcBorders>
              <w:top w:val="nil"/>
              <w:bottom w:val="single" w:sz="4" w:space="0" w:color="auto"/>
            </w:tcBorders>
          </w:tcPr>
          <w:p w14:paraId="795AF7DD" w14:textId="77777777" w:rsidR="00B14478" w:rsidRPr="00183CA7" w:rsidRDefault="00B14478" w:rsidP="00B14478">
            <w:pPr>
              <w:jc w:val="right"/>
              <w:rPr>
                <w:sz w:val="28"/>
                <w:szCs w:val="28"/>
              </w:rPr>
            </w:pPr>
          </w:p>
        </w:tc>
      </w:tr>
      <w:tr w:rsidR="00B14478" w:rsidRPr="00183CA7" w14:paraId="301D9C96" w14:textId="77777777" w:rsidTr="00532D3F">
        <w:tc>
          <w:tcPr>
            <w:tcW w:w="9565" w:type="dxa"/>
            <w:tcBorders>
              <w:top w:val="single" w:sz="4" w:space="0" w:color="auto"/>
              <w:bottom w:val="nil"/>
            </w:tcBorders>
          </w:tcPr>
          <w:p w14:paraId="09A8E9CA" w14:textId="77777777"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14:paraId="3B17E278" w14:textId="77777777" w:rsidTr="00532D3F">
        <w:tc>
          <w:tcPr>
            <w:tcW w:w="9565" w:type="dxa"/>
            <w:tcBorders>
              <w:top w:val="nil"/>
              <w:bottom w:val="single" w:sz="4" w:space="0" w:color="auto"/>
            </w:tcBorders>
          </w:tcPr>
          <w:p w14:paraId="7B0CF4CA" w14:textId="77777777" w:rsidR="00B14478" w:rsidRPr="00183CA7" w:rsidRDefault="00B14478" w:rsidP="00B14478">
            <w:pPr>
              <w:jc w:val="right"/>
              <w:rPr>
                <w:sz w:val="28"/>
                <w:szCs w:val="28"/>
              </w:rPr>
            </w:pPr>
          </w:p>
        </w:tc>
      </w:tr>
      <w:tr w:rsidR="00B14478" w:rsidRPr="00183CA7" w14:paraId="2BD76609" w14:textId="77777777" w:rsidTr="00532D3F">
        <w:tc>
          <w:tcPr>
            <w:tcW w:w="9565" w:type="dxa"/>
            <w:tcBorders>
              <w:top w:val="single" w:sz="4" w:space="0" w:color="auto"/>
              <w:bottom w:val="nil"/>
            </w:tcBorders>
          </w:tcPr>
          <w:p w14:paraId="1E57DD74" w14:textId="66E7ABA1"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14:paraId="47B00B8F" w14:textId="77777777" w:rsidR="00532D3F" w:rsidRPr="00532D3F" w:rsidRDefault="00532D3F" w:rsidP="00532D3F">
      <w:pPr>
        <w:widowControl w:val="0"/>
        <w:autoSpaceDE w:val="0"/>
        <w:autoSpaceDN w:val="0"/>
        <w:adjustRightInd w:val="0"/>
        <w:ind w:firstLine="709"/>
        <w:jc w:val="both"/>
        <w:rPr>
          <w:sz w:val="28"/>
          <w:szCs w:val="28"/>
        </w:rPr>
      </w:pPr>
      <w:r w:rsidRPr="00532D3F">
        <w:rPr>
          <w:sz w:val="28"/>
          <w:szCs w:val="28"/>
        </w:rPr>
        <w:t xml:space="preserve">Конечный результат предоставления муниципальной услуги прошу: </w:t>
      </w:r>
    </w:p>
    <w:p w14:paraId="47B84E35" w14:textId="77777777" w:rsidR="00532D3F" w:rsidRPr="00532D3F" w:rsidRDefault="00532D3F" w:rsidP="00532D3F">
      <w:pPr>
        <w:widowControl w:val="0"/>
        <w:autoSpaceDE w:val="0"/>
        <w:autoSpaceDN w:val="0"/>
        <w:adjustRightInd w:val="0"/>
        <w:ind w:firstLine="709"/>
        <w:jc w:val="both"/>
        <w:rPr>
          <w:sz w:val="28"/>
          <w:szCs w:val="28"/>
        </w:rPr>
      </w:pPr>
      <w:r w:rsidRPr="00532D3F">
        <w:rPr>
          <w:sz w:val="28"/>
          <w:szCs w:val="28"/>
        </w:rPr>
        <w:t>вручить лично в виде бумажного документа при личном обращении;</w:t>
      </w:r>
    </w:p>
    <w:p w14:paraId="049D1841" w14:textId="77777777" w:rsidR="00532D3F" w:rsidRPr="00532D3F" w:rsidRDefault="00532D3F" w:rsidP="00532D3F">
      <w:pPr>
        <w:widowControl w:val="0"/>
        <w:autoSpaceDE w:val="0"/>
        <w:autoSpaceDN w:val="0"/>
        <w:adjustRightInd w:val="0"/>
        <w:ind w:firstLine="709"/>
        <w:jc w:val="both"/>
        <w:rPr>
          <w:color w:val="000000" w:themeColor="text1"/>
          <w:sz w:val="28"/>
          <w:szCs w:val="28"/>
        </w:rPr>
      </w:pPr>
      <w:r w:rsidRPr="00532D3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9B836A7" w14:textId="77777777" w:rsidR="00532D3F" w:rsidRPr="00532D3F" w:rsidRDefault="00532D3F" w:rsidP="00532D3F">
      <w:pPr>
        <w:ind w:firstLine="709"/>
        <w:jc w:val="both"/>
        <w:rPr>
          <w:color w:val="000000" w:themeColor="text1"/>
          <w:sz w:val="28"/>
          <w:szCs w:val="28"/>
        </w:rPr>
      </w:pPr>
      <w:r w:rsidRPr="00532D3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4B15719E" w14:textId="77777777" w:rsidR="00532D3F" w:rsidRPr="00532D3F" w:rsidRDefault="00532D3F" w:rsidP="00532D3F">
      <w:pPr>
        <w:ind w:firstLine="709"/>
        <w:jc w:val="both"/>
        <w:rPr>
          <w:i/>
          <w:sz w:val="28"/>
          <w:szCs w:val="28"/>
        </w:rPr>
      </w:pPr>
      <w:r w:rsidRPr="00532D3F">
        <w:rPr>
          <w:color w:val="000000" w:themeColor="text1"/>
          <w:sz w:val="28"/>
          <w:szCs w:val="28"/>
          <w:shd w:val="clear" w:color="auto" w:fill="FFFFFF"/>
        </w:rPr>
        <w:t>направить в виде электронного документа посредством электронной почты</w:t>
      </w:r>
      <w:r w:rsidRPr="00532D3F">
        <w:rPr>
          <w:color w:val="000000" w:themeColor="text1"/>
          <w:sz w:val="28"/>
          <w:szCs w:val="28"/>
        </w:rPr>
        <w:t xml:space="preserve"> </w:t>
      </w:r>
      <w:r w:rsidRPr="00532D3F">
        <w:rPr>
          <w:i/>
        </w:rPr>
        <w:t>(</w:t>
      </w:r>
      <w:proofErr w:type="gramStart"/>
      <w:r w:rsidRPr="00532D3F">
        <w:rPr>
          <w:i/>
        </w:rPr>
        <w:t>нужное</w:t>
      </w:r>
      <w:proofErr w:type="gramEnd"/>
      <w:r w:rsidRPr="00532D3F">
        <w:rPr>
          <w:i/>
        </w:rPr>
        <w:t xml:space="preserve"> подчеркнуть)</w:t>
      </w:r>
      <w:r w:rsidRPr="00532D3F">
        <w:rPr>
          <w:i/>
          <w:sz w:val="28"/>
          <w:szCs w:val="28"/>
        </w:rPr>
        <w:t>.</w:t>
      </w:r>
    </w:p>
    <w:p w14:paraId="10B4A925" w14:textId="77777777" w:rsidR="00532D3F" w:rsidRPr="00532D3F" w:rsidRDefault="00532D3F" w:rsidP="00532D3F">
      <w:pPr>
        <w:ind w:firstLine="709"/>
        <w:jc w:val="both"/>
        <w:rPr>
          <w:color w:val="000000" w:themeColor="text1"/>
          <w:sz w:val="28"/>
          <w:szCs w:val="28"/>
        </w:rPr>
      </w:pPr>
      <w:r w:rsidRPr="00532D3F">
        <w:rPr>
          <w:iCs/>
          <w:sz w:val="28"/>
          <w:szCs w:val="28"/>
        </w:rPr>
        <w:t xml:space="preserve">В случае принятия решения </w:t>
      </w:r>
      <w:r w:rsidRPr="00532D3F">
        <w:rPr>
          <w:sz w:val="28"/>
          <w:szCs w:val="28"/>
        </w:rPr>
        <w:t xml:space="preserve">о предоставлении услуги </w:t>
      </w:r>
      <w:r w:rsidRPr="00532D3F">
        <w:rPr>
          <w:color w:val="000000" w:themeColor="text1"/>
          <w:sz w:val="28"/>
          <w:szCs w:val="28"/>
        </w:rPr>
        <w:t>прошу соглашение о перераспределении земельных участков:</w:t>
      </w:r>
    </w:p>
    <w:p w14:paraId="7DC9B5BF" w14:textId="77777777" w:rsidR="00532D3F" w:rsidRPr="00532D3F" w:rsidRDefault="00532D3F" w:rsidP="00532D3F">
      <w:pPr>
        <w:ind w:firstLine="709"/>
        <w:jc w:val="both"/>
        <w:rPr>
          <w:color w:val="000000" w:themeColor="text1"/>
          <w:sz w:val="28"/>
          <w:szCs w:val="28"/>
          <w:shd w:val="clear" w:color="auto" w:fill="FFFFFF"/>
        </w:rPr>
      </w:pPr>
      <w:r w:rsidRPr="00532D3F">
        <w:rPr>
          <w:color w:val="000000" w:themeColor="text1"/>
          <w:sz w:val="28"/>
          <w:szCs w:val="28"/>
          <w:shd w:val="clear" w:color="auto" w:fill="FFFFFF"/>
        </w:rPr>
        <w:t xml:space="preserve">вручить в виде бумажного документа при личном обращении; </w:t>
      </w:r>
    </w:p>
    <w:p w14:paraId="3ADA2748" w14:textId="3E4E6144" w:rsidR="00C95ACA" w:rsidRPr="00183CA7" w:rsidRDefault="00532D3F" w:rsidP="00532D3F">
      <w:pPr>
        <w:rPr>
          <w:sz w:val="28"/>
          <w:szCs w:val="28"/>
        </w:rPr>
      </w:pPr>
      <w:r w:rsidRPr="00532D3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532D3F">
        <w:rPr>
          <w:i/>
        </w:rPr>
        <w:t>(</w:t>
      </w:r>
      <w:proofErr w:type="gramStart"/>
      <w:r w:rsidRPr="00532D3F">
        <w:rPr>
          <w:i/>
        </w:rPr>
        <w:t>нужное</w:t>
      </w:r>
      <w:proofErr w:type="gramEnd"/>
      <w:r w:rsidRPr="00532D3F">
        <w:rPr>
          <w:i/>
        </w:rPr>
        <w:t xml:space="preserve"> подчеркнуть)</w:t>
      </w:r>
      <w:r w:rsidRPr="00532D3F">
        <w:rPr>
          <w:i/>
          <w:sz w:val="28"/>
          <w:szCs w:val="28"/>
        </w:rPr>
        <w:t>.</w:t>
      </w:r>
    </w:p>
    <w:p w14:paraId="3F8DFEAE" w14:textId="58234FE9"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14:paraId="45703719" w14:textId="77777777" w:rsidR="00051453" w:rsidRPr="00183CA7" w:rsidRDefault="00051453"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183CA7" w14:paraId="2BFDCF07" w14:textId="77777777" w:rsidTr="00C95ACA">
        <w:tc>
          <w:tcPr>
            <w:tcW w:w="2518" w:type="dxa"/>
            <w:tcBorders>
              <w:top w:val="single" w:sz="4" w:space="0" w:color="auto"/>
            </w:tcBorders>
            <w:shd w:val="clear" w:color="auto" w:fill="auto"/>
          </w:tcPr>
          <w:p w14:paraId="1D2AB21E" w14:textId="77777777" w:rsidR="00C95ACA" w:rsidRPr="00183CA7" w:rsidRDefault="00C95ACA" w:rsidP="00C95ACA">
            <w:pPr>
              <w:jc w:val="center"/>
              <w:rPr>
                <w:i/>
              </w:rPr>
            </w:pPr>
            <w:r w:rsidRPr="00183CA7">
              <w:rPr>
                <w:i/>
              </w:rPr>
              <w:t>(подпись)</w:t>
            </w:r>
          </w:p>
        </w:tc>
        <w:tc>
          <w:tcPr>
            <w:tcW w:w="425" w:type="dxa"/>
            <w:shd w:val="clear" w:color="auto" w:fill="auto"/>
          </w:tcPr>
          <w:p w14:paraId="09FFD7BB"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37B7040C" w14:textId="77777777" w:rsidTr="00C95ACA">
        <w:tc>
          <w:tcPr>
            <w:tcW w:w="2518" w:type="dxa"/>
            <w:shd w:val="clear" w:color="auto" w:fill="auto"/>
          </w:tcPr>
          <w:p w14:paraId="42FC1CE7" w14:textId="77777777" w:rsidR="00C95ACA" w:rsidRPr="00183CA7" w:rsidRDefault="00C95ACA" w:rsidP="00C95ACA">
            <w:pPr>
              <w:jc w:val="center"/>
              <w:rPr>
                <w:i/>
                <w:sz w:val="28"/>
                <w:szCs w:val="28"/>
              </w:rPr>
            </w:pPr>
          </w:p>
        </w:tc>
        <w:tc>
          <w:tcPr>
            <w:tcW w:w="425" w:type="dxa"/>
            <w:shd w:val="clear" w:color="auto" w:fill="auto"/>
          </w:tcPr>
          <w:p w14:paraId="5CEDB032"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183CA7" w:rsidRDefault="00C95ACA" w:rsidP="00C95ACA">
            <w:pPr>
              <w:jc w:val="center"/>
              <w:rPr>
                <w:i/>
                <w:sz w:val="28"/>
                <w:szCs w:val="28"/>
              </w:rPr>
            </w:pPr>
          </w:p>
        </w:tc>
      </w:tr>
      <w:tr w:rsidR="00C95ACA" w:rsidRPr="00183CA7" w14:paraId="4F5456E8" w14:textId="77777777" w:rsidTr="00C95ACA">
        <w:tc>
          <w:tcPr>
            <w:tcW w:w="2518" w:type="dxa"/>
            <w:shd w:val="clear" w:color="auto" w:fill="auto"/>
          </w:tcPr>
          <w:p w14:paraId="0323000D" w14:textId="77777777" w:rsidR="00C95ACA" w:rsidRPr="00183CA7" w:rsidRDefault="00C95ACA" w:rsidP="00C95ACA">
            <w:pPr>
              <w:jc w:val="center"/>
              <w:rPr>
                <w:i/>
              </w:rPr>
            </w:pPr>
            <w:r w:rsidRPr="00183CA7">
              <w:rPr>
                <w:i/>
              </w:rPr>
              <w:t>М.П.</w:t>
            </w:r>
          </w:p>
        </w:tc>
        <w:tc>
          <w:tcPr>
            <w:tcW w:w="425" w:type="dxa"/>
            <w:shd w:val="clear" w:color="auto" w:fill="auto"/>
          </w:tcPr>
          <w:p w14:paraId="70C5B555"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5DDD8005" w14:textId="77777777" w:rsidTr="00C95ACA">
        <w:tc>
          <w:tcPr>
            <w:tcW w:w="2518" w:type="dxa"/>
            <w:shd w:val="clear" w:color="auto" w:fill="auto"/>
          </w:tcPr>
          <w:p w14:paraId="7196F3CB"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713BA1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183CA7" w:rsidRDefault="00C95ACA" w:rsidP="00C95ACA">
            <w:pPr>
              <w:jc w:val="center"/>
              <w:rPr>
                <w:i/>
              </w:rPr>
            </w:pPr>
          </w:p>
        </w:tc>
      </w:tr>
      <w:tr w:rsidR="00C95ACA" w:rsidRPr="00183CA7" w14:paraId="77E3C676" w14:textId="77777777" w:rsidTr="00C95ACA">
        <w:tc>
          <w:tcPr>
            <w:tcW w:w="2518" w:type="dxa"/>
            <w:shd w:val="clear" w:color="auto" w:fill="auto"/>
          </w:tcPr>
          <w:p w14:paraId="15852965"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3091B88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6DEB43CC" w14:textId="77777777" w:rsidTr="00C95ACA">
        <w:tc>
          <w:tcPr>
            <w:tcW w:w="2518" w:type="dxa"/>
            <w:shd w:val="clear" w:color="auto" w:fill="auto"/>
          </w:tcPr>
          <w:p w14:paraId="78418457" w14:textId="77777777" w:rsidR="00C95ACA" w:rsidRPr="00183CA7" w:rsidRDefault="00C95ACA" w:rsidP="00C95ACA">
            <w:pPr>
              <w:jc w:val="center"/>
              <w:rPr>
                <w:i/>
              </w:rPr>
            </w:pPr>
          </w:p>
        </w:tc>
        <w:tc>
          <w:tcPr>
            <w:tcW w:w="425" w:type="dxa"/>
            <w:shd w:val="clear" w:color="auto" w:fill="auto"/>
          </w:tcPr>
          <w:p w14:paraId="047EF7F8"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183CA7" w:rsidRDefault="00C95ACA" w:rsidP="00C95ACA">
            <w:pPr>
              <w:jc w:val="center"/>
              <w:rPr>
                <w:i/>
              </w:rPr>
            </w:pPr>
          </w:p>
        </w:tc>
      </w:tr>
      <w:tr w:rsidR="00C95ACA" w:rsidRPr="00183CA7" w14:paraId="515A0228" w14:textId="77777777" w:rsidTr="00C95ACA">
        <w:tc>
          <w:tcPr>
            <w:tcW w:w="2518" w:type="dxa"/>
            <w:shd w:val="clear" w:color="auto" w:fill="auto"/>
          </w:tcPr>
          <w:p w14:paraId="7594E2B7" w14:textId="77777777" w:rsidR="00C95ACA" w:rsidRPr="00183CA7" w:rsidRDefault="00C95ACA" w:rsidP="00C95ACA">
            <w:pPr>
              <w:jc w:val="center"/>
              <w:rPr>
                <w:i/>
              </w:rPr>
            </w:pPr>
          </w:p>
        </w:tc>
        <w:tc>
          <w:tcPr>
            <w:tcW w:w="425" w:type="dxa"/>
            <w:shd w:val="clear" w:color="auto" w:fill="auto"/>
          </w:tcPr>
          <w:p w14:paraId="6BCA7F3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183CA7" w:rsidRDefault="00C95ACA" w:rsidP="00C95ACA">
            <w:pPr>
              <w:jc w:val="center"/>
              <w:rPr>
                <w:i/>
              </w:rPr>
            </w:pPr>
            <w:r w:rsidRPr="00183CA7">
              <w:rPr>
                <w:i/>
              </w:rPr>
              <w:t>доверенности)</w:t>
            </w:r>
          </w:p>
        </w:tc>
      </w:tr>
    </w:tbl>
    <w:p w14:paraId="1EB02DF2" w14:textId="46134932" w:rsidR="00C95ACA" w:rsidRPr="00183CA7" w:rsidRDefault="00C95ACA" w:rsidP="00532D3F">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14:paraId="00F8B184" w14:textId="2002D45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8C6D3FD" w14:textId="77777777"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14:paraId="354FB34F" w14:textId="77777777" w:rsidR="00C95ACA" w:rsidRPr="00183CA7" w:rsidRDefault="00C95ACA" w:rsidP="00C95ACA">
      <w:pPr>
        <w:rPr>
          <w:sz w:val="28"/>
          <w:szCs w:val="28"/>
        </w:rPr>
      </w:pPr>
    </w:p>
    <w:p w14:paraId="71FFA2AE" w14:textId="5F8FC3AA"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14:paraId="7710EBE9" w14:textId="77777777" w:rsidR="005A3CAE" w:rsidRPr="00183CA7" w:rsidRDefault="005A3CAE" w:rsidP="005A3CAE">
      <w:pPr>
        <w:tabs>
          <w:tab w:val="left" w:pos="6211"/>
        </w:tabs>
        <w:rPr>
          <w:sz w:val="28"/>
          <w:szCs w:val="28"/>
        </w:rPr>
      </w:pPr>
      <w:r w:rsidRPr="00183CA7">
        <w:rPr>
          <w:noProof/>
          <w:sz w:val="16"/>
          <w:szCs w:val="16"/>
        </w:rPr>
        <mc:AlternateContent>
          <mc:Choice Requires="wps">
            <w:drawing>
              <wp:anchor distT="0" distB="0" distL="114300" distR="114300" simplePos="0" relativeHeight="251771904" behindDoc="0" locked="0" layoutInCell="1" allowOverlap="1" wp14:anchorId="6CD8DDB3" wp14:editId="437E1529">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5863633B" w14:textId="4A205B64"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Pr="00183CA7">
        <w:rPr>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77E2BEAC" w14:textId="1D1253B6"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183CA7">
        <w:rPr>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50B9D06F"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5F374FD7"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070AC"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8EA11"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7FED13B" w14:textId="77777777" w:rsidR="005A3CAE" w:rsidRPr="00183CA7" w:rsidRDefault="005A3CAE" w:rsidP="005A3CAE">
      <w:pPr>
        <w:tabs>
          <w:tab w:val="left" w:pos="6211"/>
        </w:tabs>
        <w:jc w:val="center"/>
        <w:rPr>
          <w:sz w:val="28"/>
          <w:szCs w:val="28"/>
        </w:rPr>
      </w:pPr>
      <w:r w:rsidRPr="00183CA7">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CE28D"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075AF7" w:rsidRPr="00790824" w:rsidRDefault="00075AF7"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037E0739" w14:textId="77777777" w:rsidR="00075AF7" w:rsidRPr="00790824" w:rsidRDefault="00075AF7" w:rsidP="005A3CAE">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5ADB461" w14:textId="77777777" w:rsidR="005A3CAE" w:rsidRPr="00183CA7" w:rsidRDefault="005A3CAE" w:rsidP="005A3CAE">
      <w:pPr>
        <w:tabs>
          <w:tab w:val="left" w:pos="6211"/>
        </w:tabs>
        <w:rPr>
          <w:sz w:val="28"/>
          <w:szCs w:val="28"/>
        </w:rPr>
      </w:pPr>
    </w:p>
    <w:p w14:paraId="63EDAEF3" w14:textId="77777777" w:rsidR="005A3CAE" w:rsidRPr="00183CA7" w:rsidRDefault="005A3CAE" w:rsidP="005A3CAE">
      <w:pPr>
        <w:rPr>
          <w:sz w:val="16"/>
          <w:szCs w:val="16"/>
        </w:rPr>
      </w:pPr>
      <w:r w:rsidRPr="00183CA7">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2A77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4E7C178" w14:textId="77777777"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305D8595" w14:textId="77777777" w:rsidR="005A3CAE" w:rsidRPr="00183CA7" w:rsidRDefault="005A3CAE" w:rsidP="005A3CAE">
      <w:pPr>
        <w:tabs>
          <w:tab w:val="left" w:pos="6211"/>
        </w:tabs>
        <w:rPr>
          <w:sz w:val="28"/>
          <w:szCs w:val="28"/>
        </w:rPr>
      </w:pPr>
      <w:r w:rsidRPr="00183CA7">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ACC33"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0EDA6EC9" w14:textId="0E9B0BBE" w:rsidR="005A3CAE" w:rsidRPr="00183CA7" w:rsidRDefault="005A3CAE" w:rsidP="005A3CAE">
      <w:pPr>
        <w:rPr>
          <w:sz w:val="28"/>
          <w:szCs w:val="28"/>
        </w:rPr>
      </w:pPr>
      <w:r w:rsidRPr="00183CA7">
        <w:rPr>
          <w:noProof/>
        </w:rPr>
        <mc:AlternateContent>
          <mc:Choice Requires="wps">
            <w:drawing>
              <wp:anchor distT="0" distB="0" distL="114298" distR="114298" simplePos="0" relativeHeight="251795456" behindDoc="0" locked="0" layoutInCell="1" allowOverlap="1" wp14:anchorId="0581FBE0" wp14:editId="6D1E3D1B">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A308E0" id="_x0000_t32" coordsize="21600,21600" o:spt="32" o:oned="t" path="m,l21600,21600e" filled="f">
                <v:path arrowok="t" fillok="f" o:connecttype="none"/>
                <o:lock v:ext="edit" shapetype="t"/>
              </v:shapetype>
              <v:shape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01AA3"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1120" behindDoc="0" locked="0" layoutInCell="1" allowOverlap="1" wp14:anchorId="70A713CD" wp14:editId="05AB1040">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713CD"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06159B0B" w14:textId="77777777"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mc:Fallback>
        </mc:AlternateContent>
      </w:r>
      <w:r w:rsidRPr="00183CA7">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243DA"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2B16D"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6E2AD00F" w14:textId="77777777"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183CA7">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B806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D5981"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7DFD8DFF" w14:textId="77777777"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83CA7">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83270"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083FF"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68CFC7A4" w14:textId="77777777"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183CA7">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31C1E"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183CA7">
        <w:rPr>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D6E24"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331F44F3" w14:textId="77777777"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83CA7">
        <w:rPr>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6CF056"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3D151382" w14:textId="77777777"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183CA7">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794E5"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mc:Fallback>
        </mc:AlternateContent>
      </w:r>
      <w:r w:rsidRPr="00183CA7">
        <w:rPr>
          <w:sz w:val="28"/>
          <w:szCs w:val="28"/>
        </w:rPr>
        <w:br w:type="page"/>
      </w:r>
    </w:p>
    <w:p w14:paraId="4D9E9EBD" w14:textId="77777777" w:rsidR="00C95ACA" w:rsidRPr="00183CA7" w:rsidRDefault="00C95ACA" w:rsidP="00C95ACA">
      <w:pPr>
        <w:rPr>
          <w:sz w:val="28"/>
          <w:szCs w:val="28"/>
        </w:rPr>
      </w:pPr>
    </w:p>
    <w:p w14:paraId="1182D09A" w14:textId="6A613297"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14:paraId="62896821" w14:textId="77777777" w:rsidR="00864424" w:rsidRPr="00183CA7" w:rsidRDefault="00864424"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10C9DCF6"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02E4DA7F" w:rsidR="00864424" w:rsidRPr="00183CA7" w:rsidRDefault="00E75AC8" w:rsidP="00864424">
      <w:pPr>
        <w:tabs>
          <w:tab w:val="left" w:pos="6211"/>
        </w:tabs>
        <w:jc w:val="center"/>
        <w:rPr>
          <w:sz w:val="28"/>
          <w:szCs w:val="28"/>
        </w:rPr>
      </w:pPr>
      <w:r w:rsidRPr="00183CA7">
        <w:rPr>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CD9AC"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14:paraId="1ED4DFE6" w14:textId="719F739F"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mc:Fallback>
        </mc:AlternateContent>
      </w:r>
    </w:p>
    <w:p w14:paraId="7E1F2A49" w14:textId="209EE2FA" w:rsidR="00864424" w:rsidRPr="00183CA7" w:rsidRDefault="0012455B" w:rsidP="00864424">
      <w:pPr>
        <w:rPr>
          <w:sz w:val="28"/>
          <w:szCs w:val="28"/>
        </w:rPr>
      </w:pPr>
      <w:r w:rsidRPr="00183CA7">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FF2C0"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mc:Fallback>
        </mc:AlternateContent>
      </w:r>
    </w:p>
    <w:p w14:paraId="0CA62DEE" w14:textId="5CD7816D" w:rsidR="00864424" w:rsidRPr="00183CA7" w:rsidRDefault="00036073" w:rsidP="00864424">
      <w:pPr>
        <w:rPr>
          <w:sz w:val="28"/>
          <w:szCs w:val="28"/>
        </w:rPr>
      </w:pPr>
      <w:r w:rsidRPr="00183CA7">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FC153"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DD0F79" w:rsidRPr="00183CA7">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9C6D4"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mc:Fallback>
        </mc:AlternateContent>
      </w:r>
      <w:r w:rsidR="001A2EC2" w:rsidRPr="00183CA7">
        <w:rPr>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461BA"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14:paraId="53667FD4" w14:textId="77777777"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183CA7" w:rsidRDefault="00864424" w:rsidP="00864424">
      <w:pPr>
        <w:rPr>
          <w:sz w:val="28"/>
          <w:szCs w:val="28"/>
        </w:rPr>
      </w:pPr>
    </w:p>
    <w:p w14:paraId="5B345BFF" w14:textId="32D3BFDA" w:rsidR="00864424" w:rsidRPr="00183CA7" w:rsidRDefault="00036073" w:rsidP="00864424">
      <w:pPr>
        <w:rPr>
          <w:sz w:val="28"/>
          <w:szCs w:val="28"/>
        </w:rPr>
      </w:pPr>
      <w:r w:rsidRPr="00183CA7">
        <w:rPr>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E1FB4"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14:paraId="75CD0AB3" w14:textId="79F2423E"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mc:Fallback>
        </mc:AlternateContent>
      </w:r>
      <w:r w:rsidR="00DD0F79" w:rsidRPr="00183CA7">
        <w:rPr>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F353B"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14:paraId="4B4CE15C" w14:textId="5EA9685B"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183CA7" w:rsidRDefault="00036073" w:rsidP="00864424">
      <w:pPr>
        <w:rPr>
          <w:sz w:val="28"/>
          <w:szCs w:val="28"/>
        </w:rPr>
      </w:pPr>
      <w:r w:rsidRPr="00183CA7">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138E3"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895E9"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183CA7">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F1001"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39229F52" w14:textId="21FEB4BE" w:rsidR="00864424" w:rsidRPr="00183CA7" w:rsidRDefault="00864424" w:rsidP="00864424">
      <w:pPr>
        <w:rPr>
          <w:sz w:val="28"/>
          <w:szCs w:val="28"/>
        </w:rPr>
      </w:pPr>
    </w:p>
    <w:p w14:paraId="0046E3A3" w14:textId="5F33175B" w:rsidR="00864424" w:rsidRPr="00183CA7" w:rsidRDefault="00BD29A9" w:rsidP="00864424">
      <w:pPr>
        <w:rPr>
          <w:sz w:val="28"/>
          <w:szCs w:val="28"/>
        </w:rPr>
      </w:pPr>
      <w:r w:rsidRPr="00183CA7">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9E9C4"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14:paraId="2D270AE6" w14:textId="77777777"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183CA7">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75AF7" w:rsidRPr="00790824" w:rsidRDefault="00075AF7"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B399A"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14:paraId="398147B9" w14:textId="77777777" w:rsidR="00075AF7" w:rsidRPr="00790824" w:rsidRDefault="00075AF7"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183CA7" w:rsidRDefault="00864424" w:rsidP="00864424">
      <w:pPr>
        <w:rPr>
          <w:sz w:val="28"/>
          <w:szCs w:val="28"/>
        </w:rPr>
      </w:pPr>
    </w:p>
    <w:p w14:paraId="65556AF4" w14:textId="19CC311B" w:rsidR="00864424" w:rsidRPr="00183CA7" w:rsidRDefault="00906C07" w:rsidP="00864424">
      <w:pPr>
        <w:rPr>
          <w:sz w:val="28"/>
          <w:szCs w:val="28"/>
        </w:rPr>
      </w:pPr>
      <w:r w:rsidRPr="00183CA7">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85EEB"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14:paraId="1BFBA432" w14:textId="4D141835"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mc:Fallback>
        </mc:AlternateContent>
      </w:r>
      <w:r w:rsidR="00BD29A9" w:rsidRPr="00183CA7">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7C5B0"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14:paraId="5FAB3601" w14:textId="3FC609C9"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mc:Fallback>
        </mc:AlternateContent>
      </w:r>
      <w:r w:rsidR="00BD29A9" w:rsidRPr="00183CA7">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B5269"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183CA7">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81064"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183CA7" w:rsidRDefault="00864424" w:rsidP="00864424">
      <w:pPr>
        <w:rPr>
          <w:sz w:val="28"/>
          <w:szCs w:val="28"/>
        </w:rPr>
      </w:pPr>
    </w:p>
    <w:p w14:paraId="0B2BCDCD" w14:textId="365B988E" w:rsidR="00864424" w:rsidRPr="00183CA7" w:rsidRDefault="00864424" w:rsidP="00864424">
      <w:pPr>
        <w:rPr>
          <w:sz w:val="28"/>
          <w:szCs w:val="28"/>
        </w:rPr>
      </w:pPr>
    </w:p>
    <w:p w14:paraId="2A82F117" w14:textId="71AE7136" w:rsidR="00864424" w:rsidRPr="00183CA7" w:rsidRDefault="00864424" w:rsidP="00864424">
      <w:pPr>
        <w:rPr>
          <w:sz w:val="28"/>
          <w:szCs w:val="28"/>
        </w:rPr>
      </w:pPr>
    </w:p>
    <w:p w14:paraId="7C67BAFF" w14:textId="0B649D2C" w:rsidR="00864424" w:rsidRPr="00183CA7" w:rsidRDefault="00BD29A9" w:rsidP="00864424">
      <w:pPr>
        <w:rPr>
          <w:sz w:val="28"/>
          <w:szCs w:val="28"/>
        </w:rPr>
      </w:pPr>
      <w:r w:rsidRPr="00183CA7">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95B8F"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2D7DE535" w:rsidR="00864424" w:rsidRPr="00183CA7" w:rsidRDefault="00B57CD3" w:rsidP="00864424">
      <w:pPr>
        <w:rPr>
          <w:sz w:val="28"/>
          <w:szCs w:val="28"/>
        </w:rPr>
      </w:pPr>
      <w:r w:rsidRPr="00183CA7">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8ABB5"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51CEE683" w:rsidR="00864424" w:rsidRPr="00183CA7" w:rsidRDefault="009B0597" w:rsidP="00864424">
      <w:pPr>
        <w:rPr>
          <w:sz w:val="28"/>
          <w:szCs w:val="28"/>
        </w:rPr>
      </w:pPr>
      <w:r w:rsidRPr="00183CA7">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5C830"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04AF4"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14:paraId="17BC003F" w14:textId="36B007A0"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183CA7" w:rsidRDefault="00B57CD3" w:rsidP="00864424">
      <w:pPr>
        <w:rPr>
          <w:sz w:val="28"/>
          <w:szCs w:val="28"/>
        </w:rPr>
      </w:pPr>
      <w:r w:rsidRPr="00183CA7">
        <w:rPr>
          <w:noProof/>
        </w:rPr>
        <mc:AlternateContent>
          <mc:Choice Requires="wps">
            <w:drawing>
              <wp:anchor distT="0" distB="0" distL="114298" distR="114298" simplePos="0" relativeHeight="251728896" behindDoc="0" locked="0" layoutInCell="1" allowOverlap="1" wp14:anchorId="6703398A" wp14:editId="521E0B21">
                <wp:simplePos x="0" y="0"/>
                <wp:positionH relativeFrom="column">
                  <wp:posOffset>1942464</wp:posOffset>
                </wp:positionH>
                <wp:positionV relativeFrom="paragraph">
                  <wp:posOffset>193675</wp:posOffset>
                </wp:positionV>
                <wp:extent cx="45719" cy="338667"/>
                <wp:effectExtent l="88900" t="50800" r="69215" b="80645"/>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338667"/>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20DE5" id="Прямая со стрелкой 7" o:spid="_x0000_s1026"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mc:Fallback>
        </mc:AlternateContent>
      </w:r>
    </w:p>
    <w:p w14:paraId="67D31EB4" w14:textId="566D2B85" w:rsidR="00864424" w:rsidRPr="00183CA7" w:rsidRDefault="0020484E" w:rsidP="00864424">
      <w:pPr>
        <w:rPr>
          <w:sz w:val="28"/>
          <w:szCs w:val="28"/>
        </w:rPr>
      </w:pPr>
      <w:r w:rsidRPr="00183CA7">
        <w:rPr>
          <w:noProof/>
          <w:sz w:val="16"/>
          <w:szCs w:val="16"/>
        </w:rPr>
        <mc:AlternateContent>
          <mc:Choice Requires="wps">
            <w:drawing>
              <wp:anchor distT="0" distB="0" distL="114300" distR="114300" simplePos="0" relativeHeight="251726848" behindDoc="0" locked="0" layoutInCell="1" allowOverlap="1" wp14:anchorId="5FAC09DF" wp14:editId="254B3E63">
                <wp:simplePos x="0" y="0"/>
                <wp:positionH relativeFrom="column">
                  <wp:posOffset>757132</wp:posOffset>
                </wp:positionH>
                <wp:positionV relativeFrom="paragraph">
                  <wp:posOffset>327871</wp:posOffset>
                </wp:positionV>
                <wp:extent cx="2218266" cy="804333"/>
                <wp:effectExtent l="0" t="0" r="17145" b="889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266" cy="804333"/>
                        </a:xfrm>
                        <a:prstGeom prst="rect">
                          <a:avLst/>
                        </a:prstGeom>
                        <a:solidFill>
                          <a:srgbClr val="FFFFFF"/>
                        </a:solidFill>
                        <a:ln w="9525">
                          <a:solidFill>
                            <a:srgbClr val="000000"/>
                          </a:solidFill>
                          <a:miter lim="800000"/>
                          <a:headEnd/>
                          <a:tailEnd/>
                        </a:ln>
                      </wps:spPr>
                      <wps:txb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C09DF"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14:paraId="082F0730" w14:textId="7B31A375"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14:paraId="364101D1" w14:textId="0F338220" w:rsidR="00075AF7" w:rsidRPr="005318F7" w:rsidRDefault="00075AF7" w:rsidP="00B57CD3">
                      <w:pPr>
                        <w:jc w:val="center"/>
                        <w:rPr>
                          <w:sz w:val="16"/>
                          <w:szCs w:val="16"/>
                        </w:rPr>
                      </w:pPr>
                    </w:p>
                  </w:txbxContent>
                </v:textbox>
              </v:rect>
            </w:pict>
          </mc:Fallback>
        </mc:AlternateContent>
      </w:r>
      <w:r w:rsidR="0009656E" w:rsidRPr="00183CA7">
        <w:rPr>
          <w:noProof/>
          <w:sz w:val="16"/>
          <w:szCs w:val="16"/>
        </w:rPr>
        <mc:AlternateContent>
          <mc:Choice Requires="wps">
            <w:drawing>
              <wp:anchor distT="0" distB="0" distL="114300" distR="114300" simplePos="0" relativeHeight="251718656" behindDoc="0" locked="0" layoutInCell="1" allowOverlap="1" wp14:anchorId="044F0D51" wp14:editId="1C2FC64E">
                <wp:simplePos x="0" y="0"/>
                <wp:positionH relativeFrom="column">
                  <wp:posOffset>3886200</wp:posOffset>
                </wp:positionH>
                <wp:positionV relativeFrom="paragraph">
                  <wp:posOffset>3046095</wp:posOffset>
                </wp:positionV>
                <wp:extent cx="1485900" cy="914400"/>
                <wp:effectExtent l="0" t="0" r="381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F0D51"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14:paraId="0098514E" w14:textId="338AA7E1"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mc:Fallback>
        </mc:AlternateContent>
      </w:r>
      <w:r w:rsidR="00EE6BDF" w:rsidRPr="00183CA7">
        <w:rPr>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14:paraId="76C4AE52" w14:textId="6312DE20"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183CA7">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04ED8"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15584" behindDoc="0" locked="0" layoutInCell="1" allowOverlap="1" wp14:anchorId="1DE939F0" wp14:editId="552DAC17">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939F0"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14:paraId="6E73D741" w14:textId="3DDE0F88"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183CA7">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339FE"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00781179" w:rsidRPr="00183CA7">
        <w:rPr>
          <w:noProof/>
          <w:sz w:val="16"/>
          <w:szCs w:val="16"/>
        </w:rPr>
        <mc:AlternateContent>
          <mc:Choice Requires="wps">
            <w:drawing>
              <wp:anchor distT="0" distB="0" distL="114300" distR="114300" simplePos="0" relativeHeight="251743232" behindDoc="0" locked="0" layoutInCell="1" allowOverlap="1" wp14:anchorId="2529917F" wp14:editId="1D09822B">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9917F"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14:paraId="2CD0ECA9" w14:textId="58307B34"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009B0597" w:rsidRPr="00183CA7">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B52ED"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767808" behindDoc="0" locked="0" layoutInCell="1" allowOverlap="1" wp14:anchorId="0F9E2E9F" wp14:editId="7565E203">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E2E9F"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14:paraId="6942C2F6" w14:textId="644C30F0"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mc:Fallback>
        </mc:AlternateContent>
      </w:r>
      <w:r w:rsidR="009B0597" w:rsidRPr="00183CA7">
        <w:rPr>
          <w:noProof/>
        </w:rPr>
        <mc:AlternateContent>
          <mc:Choice Requires="wps">
            <w:drawing>
              <wp:anchor distT="0" distB="0" distL="114298" distR="114298" simplePos="0" relativeHeight="251765760" behindDoc="0" locked="0" layoutInCell="1" allowOverlap="1" wp14:anchorId="4C5EB01A" wp14:editId="43110DAA">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FF230"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mc:Fallback>
        </mc:AlternateContent>
      </w:r>
      <w:r w:rsidR="009B0597" w:rsidRPr="00183CA7">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4FE8A"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49DD1"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14:paraId="57FB1B16" w14:textId="261EDCE4"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r w:rsidR="009B0597" w:rsidRPr="00183CA7">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D9F8B"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mc:Fallback>
        </mc:AlternateContent>
      </w:r>
      <w:r w:rsidR="009B0597" w:rsidRPr="00183CA7">
        <w:rPr>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0B5E7"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14:paraId="7085ADB9" w14:textId="4B146695"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9B0597" w:rsidRPr="00183CA7">
        <w:rPr>
          <w:noProof/>
          <w:sz w:val="16"/>
          <w:szCs w:val="16"/>
        </w:rPr>
        <mc:AlternateContent>
          <mc:Choice Requires="wps">
            <w:drawing>
              <wp:anchor distT="0" distB="0" distL="114300" distR="114300" simplePos="0" relativeHeight="251724800" behindDoc="0" locked="0" layoutInCell="1" allowOverlap="1" wp14:anchorId="3BD0FA99" wp14:editId="7DF69488">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0FA99"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14:paraId="1A23FCC0" w14:textId="27F050B8"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2563E7" w:rsidRPr="00183CA7">
        <w:rPr>
          <w:noProof/>
        </w:rPr>
        <mc:AlternateContent>
          <mc:Choice Requires="wps">
            <w:drawing>
              <wp:anchor distT="0" distB="0" distL="114298" distR="114298" simplePos="0" relativeHeight="251749376" behindDoc="0" locked="0" layoutInCell="1" allowOverlap="1" wp14:anchorId="076A8400" wp14:editId="1E42A740">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F067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002563E7" w:rsidRPr="00183CA7">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B28AD"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08416" behindDoc="0" locked="0" layoutInCell="1" allowOverlap="1" wp14:anchorId="735319E3" wp14:editId="24A173C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3B363"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1B489"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183CA7">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58FA9"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183CA7">
        <w:rPr>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5563A"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14:paraId="122B22B5" w14:textId="68FE1A17"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r w:rsidR="004763E0" w:rsidRPr="00183CA7">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66655"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183CA7">
        <w:rPr>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3A5BC"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14:paraId="0B814335" w14:textId="4F2AE6C1"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r w:rsidR="00864424" w:rsidRPr="00183CA7">
        <w:rPr>
          <w:sz w:val="28"/>
          <w:szCs w:val="28"/>
        </w:rPr>
        <w:br w:type="page"/>
      </w:r>
    </w:p>
    <w:p w14:paraId="54BCEE2E" w14:textId="08169FF9"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14:paraId="75A8CCBB" w14:textId="2799B68C"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67C31A0B" w14:textId="77777777" w:rsidR="00C95ACA" w:rsidRPr="00183CA7" w:rsidRDefault="00C95ACA" w:rsidP="00C95ACA">
      <w:pPr>
        <w:rPr>
          <w:sz w:val="28"/>
          <w:szCs w:val="28"/>
        </w:rPr>
      </w:pPr>
    </w:p>
    <w:p w14:paraId="37868843" w14:textId="16CB37BE"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14:paraId="7FA96508"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2095D247"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2EB0B6B3" w14:textId="7C498AE1"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4C5DC0C0"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43B869C8" w14:textId="77777777" w:rsidR="00C95ACA" w:rsidRPr="00183CA7" w:rsidRDefault="00C95ACA" w:rsidP="00C95ACA">
      <w:pPr>
        <w:ind w:left="3828"/>
        <w:jc w:val="center"/>
        <w:rPr>
          <w:sz w:val="28"/>
          <w:szCs w:val="28"/>
        </w:rPr>
      </w:pPr>
      <w:r w:rsidRPr="00183CA7">
        <w:rPr>
          <w:sz w:val="28"/>
          <w:szCs w:val="28"/>
        </w:rPr>
        <w:t>____________________________________</w:t>
      </w:r>
    </w:p>
    <w:p w14:paraId="14BEE3F1"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7A3B568F" w14:textId="38252CB7"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14:paraId="5174AD20" w14:textId="77777777" w:rsidR="00C95ACA" w:rsidRPr="00183CA7" w:rsidRDefault="00C95ACA" w:rsidP="00C95ACA">
      <w:pPr>
        <w:ind w:left="3828"/>
        <w:jc w:val="right"/>
        <w:rPr>
          <w:i/>
          <w:sz w:val="28"/>
          <w:szCs w:val="28"/>
        </w:rPr>
      </w:pPr>
      <w:r w:rsidRPr="00183CA7">
        <w:rPr>
          <w:i/>
          <w:sz w:val="28"/>
          <w:szCs w:val="28"/>
        </w:rPr>
        <w:t xml:space="preserve">(для физических лиц)  </w:t>
      </w:r>
    </w:p>
    <w:p w14:paraId="0422842A" w14:textId="77777777" w:rsidR="00C95ACA" w:rsidRPr="00183CA7" w:rsidRDefault="00C95ACA" w:rsidP="00C95ACA">
      <w:pPr>
        <w:rPr>
          <w:sz w:val="28"/>
          <w:szCs w:val="28"/>
        </w:rPr>
      </w:pPr>
    </w:p>
    <w:p w14:paraId="3B34E313" w14:textId="77777777"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14:paraId="76F822FF" w14:textId="77777777"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14:paraId="28637B56" w14:textId="77777777" w:rsidR="00C95ACA" w:rsidRPr="00183CA7" w:rsidRDefault="00C95ACA" w:rsidP="00C95ACA">
      <w:pPr>
        <w:rPr>
          <w:sz w:val="28"/>
          <w:szCs w:val="28"/>
        </w:rPr>
      </w:pPr>
    </w:p>
    <w:p w14:paraId="0B7F5EE6" w14:textId="77777777" w:rsidR="00C95ACA" w:rsidRPr="00183CA7" w:rsidRDefault="00C95ACA" w:rsidP="00C95ACA">
      <w:pPr>
        <w:jc w:val="both"/>
        <w:rPr>
          <w:sz w:val="28"/>
          <w:szCs w:val="28"/>
        </w:rPr>
      </w:pPr>
      <w:r w:rsidRPr="00183CA7">
        <w:rPr>
          <w:sz w:val="28"/>
          <w:szCs w:val="28"/>
        </w:rPr>
        <w:t xml:space="preserve">«___» ___________ 20__г. </w:t>
      </w:r>
    </w:p>
    <w:p w14:paraId="30684A10" w14:textId="77777777" w:rsidR="00C95ACA" w:rsidRPr="00183CA7" w:rsidRDefault="00C95ACA" w:rsidP="00C95ACA">
      <w:pPr>
        <w:rPr>
          <w:i/>
          <w:sz w:val="28"/>
          <w:szCs w:val="28"/>
        </w:rPr>
      </w:pPr>
      <w:r w:rsidRPr="00183CA7">
        <w:rPr>
          <w:i/>
          <w:sz w:val="28"/>
          <w:szCs w:val="28"/>
        </w:rPr>
        <w:t xml:space="preserve">           (дата)</w:t>
      </w:r>
    </w:p>
    <w:p w14:paraId="2BEE1D9B" w14:textId="77777777" w:rsidR="00C95ACA" w:rsidRPr="00183CA7" w:rsidRDefault="00C95ACA" w:rsidP="00C95ACA">
      <w:pPr>
        <w:rPr>
          <w:sz w:val="28"/>
          <w:szCs w:val="28"/>
        </w:rPr>
      </w:pPr>
    </w:p>
    <w:p w14:paraId="68F29C52" w14:textId="31B4D41B"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14:paraId="3E63EDE6" w14:textId="77777777" w:rsidR="00C95ACA" w:rsidRPr="00183CA7" w:rsidRDefault="00C95ACA" w:rsidP="00C95ACA">
      <w:pPr>
        <w:ind w:firstLine="709"/>
        <w:rPr>
          <w:sz w:val="28"/>
          <w:szCs w:val="28"/>
        </w:rPr>
      </w:pPr>
      <w:r w:rsidRPr="00183CA7">
        <w:rPr>
          <w:sz w:val="28"/>
          <w:szCs w:val="28"/>
        </w:rPr>
        <w:t>«____» ______________ 20__ г. и зарегистрировано № ________.</w:t>
      </w:r>
    </w:p>
    <w:p w14:paraId="1AAA70EA" w14:textId="77777777" w:rsidR="00C95ACA" w:rsidRPr="00183CA7" w:rsidRDefault="00C95ACA" w:rsidP="00C95ACA">
      <w:pPr>
        <w:ind w:firstLine="709"/>
        <w:rPr>
          <w:sz w:val="28"/>
          <w:szCs w:val="28"/>
        </w:rPr>
      </w:pPr>
      <w:r w:rsidRPr="00183CA7">
        <w:rPr>
          <w:sz w:val="28"/>
          <w:szCs w:val="28"/>
        </w:rPr>
        <w:t xml:space="preserve">    </w:t>
      </w:r>
    </w:p>
    <w:p w14:paraId="24543DED" w14:textId="77777777" w:rsidR="00C95ACA" w:rsidRPr="00183CA7" w:rsidRDefault="00C95ACA" w:rsidP="00C95ACA">
      <w:pPr>
        <w:rPr>
          <w:sz w:val="28"/>
          <w:szCs w:val="28"/>
        </w:rPr>
      </w:pPr>
    </w:p>
    <w:p w14:paraId="4ED86764" w14:textId="77777777" w:rsidR="00C95ACA" w:rsidRPr="00183CA7" w:rsidRDefault="00C95ACA" w:rsidP="00C95ACA">
      <w:pPr>
        <w:rPr>
          <w:sz w:val="28"/>
          <w:szCs w:val="28"/>
        </w:rPr>
      </w:pPr>
      <w:r w:rsidRPr="00183CA7">
        <w:rPr>
          <w:sz w:val="28"/>
          <w:szCs w:val="28"/>
        </w:rPr>
        <w:t>Специалист _______________________</w:t>
      </w:r>
    </w:p>
    <w:p w14:paraId="5F034D4E" w14:textId="77777777" w:rsidR="00C95ACA" w:rsidRPr="00183CA7" w:rsidRDefault="00C95ACA" w:rsidP="00C95ACA">
      <w:pPr>
        <w:rPr>
          <w:sz w:val="28"/>
          <w:szCs w:val="28"/>
        </w:rPr>
      </w:pPr>
    </w:p>
    <w:p w14:paraId="0A5AE825" w14:textId="0C644410"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41A3740" w14:textId="3D338602" w:rsidR="00534800" w:rsidRDefault="00534800" w:rsidP="002F6D51">
      <w:pPr>
        <w:rPr>
          <w:sz w:val="28"/>
          <w:szCs w:val="28"/>
        </w:rPr>
      </w:pPr>
      <w:bookmarkStart w:id="7" w:name="_Hlk53601002"/>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1895B210" w14:textId="352CFBAA"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F5BB821" w14:textId="4B7EB735"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7"/>
      <w:r w:rsidR="002F6D51" w:rsidRPr="00183CA7">
        <w:rPr>
          <w:sz w:val="28"/>
          <w:szCs w:val="28"/>
        </w:rPr>
        <w:t>____________  __________________</w:t>
      </w:r>
    </w:p>
    <w:p w14:paraId="7CB3D640" w14:textId="77777777" w:rsidR="002F6D51" w:rsidRPr="00183CA7" w:rsidRDefault="002F6D51" w:rsidP="002F6D51">
      <w:pPr>
        <w:rPr>
          <w:sz w:val="28"/>
          <w:szCs w:val="28"/>
        </w:rPr>
      </w:pPr>
      <w:r w:rsidRPr="00183CA7">
        <w:rPr>
          <w:sz w:val="28"/>
          <w:szCs w:val="28"/>
        </w:rPr>
        <w:t xml:space="preserve">                                                                       (подпись)      (фамилия, инициалы)</w:t>
      </w:r>
    </w:p>
    <w:p w14:paraId="1A2F56A7" w14:textId="77777777"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1EBC387A" w14:textId="77777777" w:rsidR="00C95ACA" w:rsidRPr="00183CA7" w:rsidRDefault="00C95ACA" w:rsidP="00C95ACA">
      <w:pPr>
        <w:rPr>
          <w:sz w:val="28"/>
          <w:szCs w:val="28"/>
        </w:rPr>
      </w:pPr>
      <w:r w:rsidRPr="00183CA7">
        <w:rPr>
          <w:sz w:val="28"/>
          <w:szCs w:val="28"/>
        </w:rPr>
        <w:br w:type="page"/>
      </w:r>
    </w:p>
    <w:p w14:paraId="35CF73B7" w14:textId="68808F4F"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14:paraId="2842A429" w14:textId="4EFCECA1"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7AD2B509" w14:textId="01E77A12"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14:paraId="18F0190D" w14:textId="77777777"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14:paraId="4DFDC8E9" w14:textId="12BA0EC3"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14:paraId="1C117909"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183CA7" w:rsidRDefault="00C95ACA" w:rsidP="00C95ACA">
      <w:pPr>
        <w:pStyle w:val="ConsPlusNonformat"/>
        <w:ind w:firstLine="709"/>
        <w:jc w:val="both"/>
        <w:rPr>
          <w:sz w:val="28"/>
          <w:szCs w:val="28"/>
        </w:rPr>
      </w:pPr>
      <w:r w:rsidRPr="00183CA7">
        <w:rPr>
          <w:sz w:val="28"/>
          <w:szCs w:val="28"/>
        </w:rPr>
        <w:t xml:space="preserve">  Дана </w:t>
      </w:r>
    </w:p>
    <w:p w14:paraId="590AE8EE" w14:textId="77777777"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14:paraId="1296D658"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 xml:space="preserve">в  том,  что  от  него (нее) «___» ____________ 20___ г. </w:t>
      </w:r>
      <w:proofErr w:type="gramStart"/>
      <w:r w:rsidRPr="00183CA7">
        <w:rPr>
          <w:rFonts w:ascii="Times New Roman" w:hAnsi="Times New Roman" w:cs="Times New Roman"/>
          <w:sz w:val="28"/>
          <w:szCs w:val="28"/>
        </w:rPr>
        <w:t>получены</w:t>
      </w:r>
      <w:proofErr w:type="gramEnd"/>
      <w:r w:rsidRPr="00183CA7">
        <w:rPr>
          <w:rFonts w:ascii="Times New Roman" w:hAnsi="Times New Roman" w:cs="Times New Roman"/>
          <w:sz w:val="28"/>
          <w:szCs w:val="28"/>
        </w:rPr>
        <w:t xml:space="preserve"> следующие</w:t>
      </w:r>
    </w:p>
    <w:p w14:paraId="3C245C4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14:paraId="59F4D00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183CA7" w14:paraId="75A781E8" w14:textId="77777777" w:rsidTr="00C95ACA">
        <w:tc>
          <w:tcPr>
            <w:tcW w:w="675" w:type="dxa"/>
            <w:shd w:val="clear" w:color="auto" w:fill="auto"/>
          </w:tcPr>
          <w:p w14:paraId="1FDCA9C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14:paraId="6F692076"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14:paraId="5B37E6F8" w14:textId="77777777" w:rsidTr="00C95ACA">
        <w:tc>
          <w:tcPr>
            <w:tcW w:w="675" w:type="dxa"/>
            <w:shd w:val="clear" w:color="auto" w:fill="auto"/>
          </w:tcPr>
          <w:p w14:paraId="362F95B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14:paraId="5A8F982C"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063A23F7" w14:textId="77777777" w:rsidTr="00C95ACA">
        <w:tc>
          <w:tcPr>
            <w:tcW w:w="675" w:type="dxa"/>
            <w:shd w:val="clear" w:color="auto" w:fill="auto"/>
          </w:tcPr>
          <w:p w14:paraId="0AA49469"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14:paraId="66DE2B3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714A81AC" w14:textId="77777777" w:rsidTr="00C95ACA">
        <w:tc>
          <w:tcPr>
            <w:tcW w:w="675" w:type="dxa"/>
            <w:shd w:val="clear" w:color="auto" w:fill="auto"/>
          </w:tcPr>
          <w:p w14:paraId="7F825F11" w14:textId="77777777"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14:paraId="4786130D"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14:paraId="61A62ABB" w14:textId="77777777" w:rsidTr="00C95ACA">
        <w:tc>
          <w:tcPr>
            <w:tcW w:w="675" w:type="dxa"/>
            <w:shd w:val="clear" w:color="auto" w:fill="auto"/>
          </w:tcPr>
          <w:p w14:paraId="525DAA94" w14:textId="79F37982"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14:paraId="585AA0E9"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14:paraId="27DBE995"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14:paraId="28629ECD"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14:paraId="6A72DFCF"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14:paraId="5400F106"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14:paraId="6FE022DB" w14:textId="77777777" w:rsidR="00C95ACA" w:rsidRPr="00183CA7" w:rsidRDefault="00C95ACA" w:rsidP="00C95ACA">
      <w:pPr>
        <w:pStyle w:val="ConsPlusNormal"/>
        <w:ind w:firstLine="709"/>
        <w:jc w:val="both"/>
        <w:outlineLvl w:val="0"/>
        <w:rPr>
          <w:rFonts w:ascii="Times New Roman" w:hAnsi="Times New Roman" w:cs="Times New Roman"/>
          <w:sz w:val="28"/>
          <w:szCs w:val="28"/>
        </w:rPr>
      </w:pPr>
    </w:p>
    <w:p w14:paraId="04A61E5A" w14:textId="470CDC2A"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14:paraId="04DCD58E" w14:textId="1103BAE3"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3E9BBED" w14:textId="2AAD3C41"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14:paraId="16D3B1C7" w14:textId="77777777" w:rsidR="00CC2B81" w:rsidRPr="00183CA7" w:rsidRDefault="00CC2B81" w:rsidP="00CC2B81">
      <w:pPr>
        <w:pStyle w:val="ConsPlusNonformat"/>
        <w:jc w:val="right"/>
        <w:rPr>
          <w:sz w:val="28"/>
          <w:szCs w:val="28"/>
        </w:rPr>
      </w:pPr>
      <w:r w:rsidRPr="00183CA7">
        <w:rPr>
          <w:sz w:val="28"/>
          <w:szCs w:val="28"/>
        </w:rPr>
        <w:t>______________________________________</w:t>
      </w:r>
    </w:p>
    <w:p w14:paraId="5257E08E" w14:textId="77777777"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14:paraId="104E8972" w14:textId="69F6A29A"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14:paraId="2FFB966F" w14:textId="77777777"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14:paraId="61C6E6C1" w14:textId="77777777" w:rsidR="00CC2B81" w:rsidRPr="00183CA7" w:rsidRDefault="00CC2B81" w:rsidP="00CC2B81">
      <w:pPr>
        <w:ind w:left="4536" w:firstLine="420"/>
        <w:jc w:val="center"/>
        <w:rPr>
          <w:sz w:val="28"/>
          <w:szCs w:val="28"/>
        </w:rPr>
      </w:pPr>
      <w:r w:rsidRPr="00183CA7">
        <w:rPr>
          <w:sz w:val="28"/>
          <w:szCs w:val="28"/>
        </w:rPr>
        <w:t>_______________________________</w:t>
      </w:r>
    </w:p>
    <w:p w14:paraId="268F706D" w14:textId="77777777"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14:paraId="67D8D82B" w14:textId="2070A022"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14:paraId="17F38C6B" w14:textId="7349F308" w:rsidR="00CC2B81" w:rsidRPr="00183CA7" w:rsidRDefault="00CC2B81" w:rsidP="00603CD7">
      <w:pPr>
        <w:ind w:left="3828"/>
        <w:jc w:val="right"/>
        <w:rPr>
          <w:i/>
          <w:sz w:val="28"/>
          <w:szCs w:val="28"/>
        </w:rPr>
      </w:pPr>
      <w:r w:rsidRPr="00183CA7">
        <w:rPr>
          <w:i/>
          <w:sz w:val="28"/>
          <w:szCs w:val="28"/>
        </w:rPr>
        <w:t xml:space="preserve">(для физических лиц)  </w:t>
      </w:r>
    </w:p>
    <w:p w14:paraId="755EB51E" w14:textId="3918D18A"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14:paraId="699CFD31" w14:textId="28904EBD"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14:paraId="37E4CAF1" w14:textId="46AA1D1D"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14:paraId="5F4A5FD5" w14:textId="77777777" w:rsidR="00CC2B81" w:rsidRPr="00183CA7" w:rsidRDefault="00CC2B81" w:rsidP="00CC2B81">
      <w:pPr>
        <w:rPr>
          <w:sz w:val="28"/>
          <w:szCs w:val="28"/>
        </w:rPr>
      </w:pPr>
    </w:p>
    <w:p w14:paraId="434B57E1" w14:textId="782F18A2"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DA6D22">
        <w:rPr>
          <w:sz w:val="28"/>
          <w:szCs w:val="28"/>
        </w:rPr>
        <w:t>Краснояриха</w:t>
      </w:r>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proofErr w:type="spellStart"/>
      <w:r w:rsidR="00F40052">
        <w:rPr>
          <w:sz w:val="28"/>
          <w:szCs w:val="28"/>
        </w:rPr>
        <w:t>Челно-Вершинский</w:t>
      </w:r>
      <w:proofErr w:type="spellEnd"/>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4"/>
      </w:r>
      <w:r w:rsidRPr="00183CA7">
        <w:rPr>
          <w:sz w:val="28"/>
          <w:szCs w:val="28"/>
        </w:rPr>
        <w:t xml:space="preserve">. </w:t>
      </w:r>
      <w:proofErr w:type="gramEnd"/>
    </w:p>
    <w:p w14:paraId="3C7722FD" w14:textId="77777777" w:rsidR="00CC2B81" w:rsidRPr="00183CA7" w:rsidRDefault="00CC2B81" w:rsidP="00CC2B81">
      <w:pPr>
        <w:widowControl w:val="0"/>
        <w:autoSpaceDE w:val="0"/>
        <w:autoSpaceDN w:val="0"/>
        <w:adjustRightInd w:val="0"/>
        <w:ind w:firstLine="709"/>
        <w:jc w:val="both"/>
        <w:rPr>
          <w:sz w:val="28"/>
          <w:szCs w:val="28"/>
        </w:rPr>
      </w:pPr>
    </w:p>
    <w:p w14:paraId="2728A08A" w14:textId="2C88A6F7"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14:paraId="765369B4" w14:textId="77777777" w:rsidR="00603CD7" w:rsidRPr="00183CA7" w:rsidRDefault="00603CD7" w:rsidP="00CC2B81">
      <w:pPr>
        <w:widowControl w:val="0"/>
        <w:autoSpaceDE w:val="0"/>
        <w:autoSpaceDN w:val="0"/>
        <w:adjustRightInd w:val="0"/>
        <w:jc w:val="both"/>
        <w:rPr>
          <w:i/>
        </w:rPr>
      </w:pPr>
    </w:p>
    <w:p w14:paraId="12A5C0FD" w14:textId="75ABC63A"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203A7F40" w14:textId="0AD28275" w:rsidR="00534800" w:rsidRDefault="00534800" w:rsidP="00534800">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7F308866" w14:textId="0870D7BC"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21DD73C" w14:textId="03ED9C35"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14:paraId="0DD6DE42" w14:textId="77777777" w:rsidR="00A036E9" w:rsidRPr="00183CA7" w:rsidRDefault="00A036E9" w:rsidP="00A036E9">
      <w:pPr>
        <w:rPr>
          <w:sz w:val="28"/>
          <w:szCs w:val="28"/>
        </w:rPr>
      </w:pPr>
      <w:r w:rsidRPr="00183CA7">
        <w:rPr>
          <w:sz w:val="28"/>
          <w:szCs w:val="28"/>
        </w:rPr>
        <w:t xml:space="preserve">                                                                       (подпись)      (фамилия, инициалы)</w:t>
      </w:r>
    </w:p>
    <w:p w14:paraId="07194C11" w14:textId="77777777"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9BDC08A" w14:textId="77777777" w:rsidR="008D6292" w:rsidRPr="00183CA7" w:rsidRDefault="008D6292" w:rsidP="00603CD7">
      <w:pPr>
        <w:rPr>
          <w:sz w:val="28"/>
          <w:szCs w:val="28"/>
        </w:rPr>
      </w:pPr>
    </w:p>
    <w:p w14:paraId="128EFA62" w14:textId="3EEEF891"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14:paraId="3101FB02" w14:textId="57255F5E"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01013ED7" w14:textId="77777777"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14:paraId="0AC63D50" w14:textId="17EC61F5"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14:paraId="722ADF9B" w14:textId="77777777" w:rsidR="00772A84" w:rsidRPr="00183CA7" w:rsidRDefault="00772A84" w:rsidP="00772A84">
      <w:pPr>
        <w:pStyle w:val="ConsPlusNonformat"/>
        <w:jc w:val="right"/>
        <w:rPr>
          <w:sz w:val="28"/>
          <w:szCs w:val="28"/>
        </w:rPr>
      </w:pPr>
      <w:r w:rsidRPr="00183CA7">
        <w:rPr>
          <w:sz w:val="28"/>
          <w:szCs w:val="28"/>
        </w:rPr>
        <w:t>______________________________________</w:t>
      </w:r>
    </w:p>
    <w:p w14:paraId="71D12A54" w14:textId="77777777"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14:paraId="0051BD73" w14:textId="77777777"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14:paraId="5ADD8BAA" w14:textId="77777777"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14:paraId="0043DD04" w14:textId="77777777" w:rsidR="00772A84" w:rsidRPr="00183CA7" w:rsidRDefault="00772A84" w:rsidP="00772A84">
      <w:pPr>
        <w:ind w:left="4536" w:firstLine="420"/>
        <w:jc w:val="center"/>
        <w:rPr>
          <w:sz w:val="28"/>
          <w:szCs w:val="28"/>
        </w:rPr>
      </w:pPr>
      <w:r w:rsidRPr="00183CA7">
        <w:rPr>
          <w:sz w:val="28"/>
          <w:szCs w:val="28"/>
        </w:rPr>
        <w:t>_______________________________</w:t>
      </w:r>
    </w:p>
    <w:p w14:paraId="4682A5AA" w14:textId="77777777"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14:paraId="1D1A41FA" w14:textId="77777777" w:rsidR="00772A84" w:rsidRPr="00183CA7" w:rsidRDefault="00772A84" w:rsidP="00772A84">
      <w:pPr>
        <w:pStyle w:val="ConsPlusNonformat"/>
        <w:jc w:val="right"/>
        <w:rPr>
          <w:sz w:val="28"/>
          <w:szCs w:val="28"/>
        </w:rPr>
      </w:pPr>
      <w:r w:rsidRPr="00183CA7">
        <w:rPr>
          <w:sz w:val="28"/>
          <w:szCs w:val="28"/>
        </w:rPr>
        <w:t>муниципальной услуги</w:t>
      </w:r>
    </w:p>
    <w:p w14:paraId="1AFC9679" w14:textId="3A9819A4"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14:paraId="781C8E8D" w14:textId="19155612"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6293BA31" w14:textId="77777777"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14:paraId="24E22089" w14:textId="77777777"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14:paraId="5954EC72" w14:textId="61661936"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14:paraId="4855CC46" w14:textId="1206DB2C"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74EC1EE5" w14:textId="5791229B"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DA6D22">
        <w:rPr>
          <w:color w:val="000000" w:themeColor="text1"/>
          <w:sz w:val="28"/>
          <w:szCs w:val="28"/>
        </w:rPr>
        <w:t>Краснояриха</w:t>
      </w:r>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proofErr w:type="spellStart"/>
      <w:r w:rsidR="00F40052">
        <w:rPr>
          <w:color w:val="000000" w:themeColor="text1"/>
          <w:sz w:val="28"/>
          <w:szCs w:val="28"/>
        </w:rPr>
        <w:t>Челно-Вершинский</w:t>
      </w:r>
      <w:proofErr w:type="spellEnd"/>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w:t>
      </w:r>
      <w:proofErr w:type="gramEnd"/>
      <w:r w:rsidRPr="00183CA7">
        <w:rPr>
          <w:color w:val="000000" w:themeColor="text1"/>
          <w:sz w:val="28"/>
          <w:szCs w:val="28"/>
          <w:shd w:val="clear" w:color="auto" w:fill="FFFFFF"/>
        </w:rPr>
        <w:t xml:space="preserve">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14:paraId="6300CC24" w14:textId="4C457CD0"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DA6D22">
        <w:rPr>
          <w:rFonts w:ascii="Times New Roman" w:hAnsi="Times New Roman" w:cs="Times New Roman"/>
          <w:sz w:val="28"/>
          <w:szCs w:val="28"/>
        </w:rPr>
        <w:t>Краснояриха</w:t>
      </w:r>
      <w:r w:rsidR="00534800" w:rsidRPr="00534800">
        <w:rPr>
          <w:rFonts w:ascii="Times New Roman" w:hAnsi="Times New Roman" w:cs="Times New Roman"/>
          <w:sz w:val="28"/>
          <w:szCs w:val="28"/>
        </w:rPr>
        <w:t xml:space="preserve"> муниципального района </w:t>
      </w:r>
      <w:proofErr w:type="spellStart"/>
      <w:r w:rsidR="00F40052">
        <w:rPr>
          <w:rFonts w:ascii="Times New Roman" w:hAnsi="Times New Roman" w:cs="Times New Roman"/>
          <w:sz w:val="28"/>
          <w:szCs w:val="28"/>
        </w:rPr>
        <w:t>Челно-Вершинский</w:t>
      </w:r>
      <w:proofErr w:type="spellEnd"/>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заявления о перераспределении земель</w:t>
      </w:r>
      <w:proofErr w:type="gramEnd"/>
      <w:r w:rsidR="00B644AE" w:rsidRPr="00183CA7">
        <w:rPr>
          <w:rFonts w:ascii="Times New Roman" w:hAnsi="Times New Roman" w:cs="Times New Roman"/>
          <w:sz w:val="28"/>
          <w:szCs w:val="28"/>
        </w:rPr>
        <w:t xml:space="preserve"> и (или) земельных участков, находящихся в </w:t>
      </w:r>
      <w:r w:rsidR="00B644AE" w:rsidRPr="00183CA7">
        <w:rPr>
          <w:rFonts w:ascii="Times New Roman" w:hAnsi="Times New Roman" w:cs="Times New Roman"/>
          <w:sz w:val="28"/>
          <w:szCs w:val="28"/>
        </w:rPr>
        <w:lastRenderedPageBreak/>
        <w:t xml:space="preserve">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DA6D22">
        <w:rPr>
          <w:rFonts w:ascii="Times New Roman" w:hAnsi="Times New Roman" w:cs="Times New Roman"/>
          <w:sz w:val="28"/>
          <w:szCs w:val="28"/>
        </w:rPr>
        <w:t>Краснояриха</w:t>
      </w:r>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proofErr w:type="spellStart"/>
      <w:r w:rsidR="00F40052">
        <w:rPr>
          <w:rFonts w:ascii="Times New Roman" w:hAnsi="Times New Roman" w:cs="Times New Roman"/>
          <w:sz w:val="28"/>
          <w:szCs w:val="28"/>
        </w:rPr>
        <w:t>Челно-Вершинский</w:t>
      </w:r>
      <w:proofErr w:type="spellEnd"/>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14:paraId="2D95191A" w14:textId="5F60552E" w:rsidR="003B08B8" w:rsidRPr="00183CA7" w:rsidRDefault="003B08B8" w:rsidP="00772A84">
      <w:pPr>
        <w:widowControl w:val="0"/>
        <w:autoSpaceDE w:val="0"/>
        <w:autoSpaceDN w:val="0"/>
        <w:adjustRightInd w:val="0"/>
        <w:ind w:firstLine="709"/>
        <w:jc w:val="both"/>
        <w:rPr>
          <w:i/>
          <w:sz w:val="28"/>
          <w:szCs w:val="28"/>
        </w:rPr>
      </w:pPr>
    </w:p>
    <w:p w14:paraId="0DB0BFCF" w14:textId="77777777" w:rsidR="00B644AE" w:rsidRPr="00183CA7" w:rsidRDefault="00B644AE" w:rsidP="00772A84">
      <w:pPr>
        <w:widowControl w:val="0"/>
        <w:autoSpaceDE w:val="0"/>
        <w:autoSpaceDN w:val="0"/>
        <w:adjustRightInd w:val="0"/>
        <w:ind w:firstLine="709"/>
        <w:jc w:val="both"/>
        <w:rPr>
          <w:i/>
          <w:sz w:val="28"/>
          <w:szCs w:val="28"/>
        </w:rPr>
      </w:pPr>
    </w:p>
    <w:p w14:paraId="39A663FC" w14:textId="7E99391E"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6CA0FEE0" w14:textId="35ECAE59"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775EC4D8" w14:textId="15A2E257"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87BC0A4" w14:textId="09B27AD9"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3E9A4E50" w14:textId="77777777" w:rsidR="00C028E0" w:rsidRPr="00183CA7" w:rsidRDefault="00C028E0" w:rsidP="00C028E0">
      <w:pPr>
        <w:rPr>
          <w:sz w:val="28"/>
          <w:szCs w:val="28"/>
        </w:rPr>
      </w:pPr>
      <w:r w:rsidRPr="00183CA7">
        <w:rPr>
          <w:sz w:val="28"/>
          <w:szCs w:val="28"/>
        </w:rPr>
        <w:t xml:space="preserve">                                                                       (подпись)      (фамилия, инициалы)</w:t>
      </w:r>
    </w:p>
    <w:p w14:paraId="40BB1AEB"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C12F1B0" w14:textId="77777777"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14:paraId="42CDB4B6" w14:textId="689A7232" w:rsidR="00772A84" w:rsidRPr="00183CA7" w:rsidRDefault="00772A84">
      <w:pPr>
        <w:rPr>
          <w:sz w:val="28"/>
          <w:szCs w:val="28"/>
          <w:lang w:eastAsia="en-IN"/>
        </w:rPr>
      </w:pPr>
      <w:r w:rsidRPr="00183CA7">
        <w:rPr>
          <w:sz w:val="28"/>
          <w:szCs w:val="28"/>
        </w:rPr>
        <w:br w:type="page"/>
      </w:r>
    </w:p>
    <w:p w14:paraId="05A0D539" w14:textId="211BE22C" w:rsidR="00772A84" w:rsidRPr="00183CA7" w:rsidRDefault="00772A84" w:rsidP="00772A84">
      <w:pPr>
        <w:ind w:left="4536"/>
        <w:jc w:val="center"/>
        <w:rPr>
          <w:i/>
          <w:sz w:val="28"/>
          <w:szCs w:val="28"/>
        </w:rPr>
      </w:pPr>
      <w:r w:rsidRPr="00183CA7">
        <w:rPr>
          <w:sz w:val="28"/>
          <w:szCs w:val="28"/>
        </w:rPr>
        <w:lastRenderedPageBreak/>
        <w:t>Приложение 7</w:t>
      </w:r>
    </w:p>
    <w:p w14:paraId="0620A1A9" w14:textId="43931F05"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1BDE54" w14:textId="77777777"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14:paraId="31022E6D" w14:textId="77777777" w:rsidR="005F3755" w:rsidRPr="00183CA7" w:rsidRDefault="005F3755" w:rsidP="005F3755">
      <w:pPr>
        <w:jc w:val="center"/>
        <w:rPr>
          <w:sz w:val="28"/>
          <w:szCs w:val="28"/>
        </w:rPr>
      </w:pPr>
      <w:r w:rsidRPr="00183CA7">
        <w:rPr>
          <w:sz w:val="28"/>
          <w:szCs w:val="28"/>
        </w:rPr>
        <w:t xml:space="preserve">Примерная форма решения </w:t>
      </w:r>
    </w:p>
    <w:p w14:paraId="65456822" w14:textId="14BFC5BF"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14:paraId="0068F9E7" w14:textId="77777777" w:rsidR="00C91F95" w:rsidRPr="00183CA7" w:rsidRDefault="00C91F95" w:rsidP="00332383">
      <w:pPr>
        <w:rPr>
          <w:sz w:val="28"/>
          <w:szCs w:val="28"/>
        </w:rPr>
      </w:pPr>
    </w:p>
    <w:p w14:paraId="4A7BC170" w14:textId="77777777"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14:paraId="08B8B62A" w14:textId="77777777" w:rsidR="00C91F95" w:rsidRPr="00183CA7" w:rsidRDefault="00C91F95" w:rsidP="00C91F95">
      <w:pPr>
        <w:jc w:val="center"/>
        <w:rPr>
          <w:sz w:val="28"/>
          <w:szCs w:val="28"/>
        </w:rPr>
      </w:pPr>
    </w:p>
    <w:p w14:paraId="31311FE2" w14:textId="79EF361F"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14:paraId="4C48328B" w14:textId="68FC4CFA"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14:paraId="6B6C47E4" w14:textId="643AA9DD"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14:paraId="340ED3CA"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14:paraId="37DFBDD5"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14:paraId="1D8258DE" w14:textId="1B032E26"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14:paraId="2C97F0E0" w14:textId="77777777"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14:paraId="5C008C01" w14:textId="1086594D"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14:paraId="1C07D8E8" w14:textId="39937FBE"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14:paraId="641B5FC4" w14:textId="77777777" w:rsidR="00C91F95" w:rsidRPr="00183CA7" w:rsidRDefault="00C91F95" w:rsidP="00616FCC">
      <w:pPr>
        <w:widowControl w:val="0"/>
        <w:autoSpaceDE w:val="0"/>
        <w:autoSpaceDN w:val="0"/>
        <w:adjustRightInd w:val="0"/>
        <w:jc w:val="both"/>
        <w:rPr>
          <w:i/>
          <w:sz w:val="28"/>
          <w:szCs w:val="28"/>
        </w:rPr>
      </w:pPr>
    </w:p>
    <w:p w14:paraId="65048AA0" w14:textId="75AD0376"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3FA91C6C" w14:textId="3D2C6A35"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55B429D5" w14:textId="23659916"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13C36373" w14:textId="7BB5BEF8"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14:paraId="49CAFFBA" w14:textId="77777777" w:rsidR="00C028E0" w:rsidRPr="00183CA7" w:rsidRDefault="00C028E0" w:rsidP="00C028E0">
      <w:pPr>
        <w:rPr>
          <w:sz w:val="28"/>
          <w:szCs w:val="28"/>
        </w:rPr>
      </w:pPr>
      <w:r w:rsidRPr="00183CA7">
        <w:rPr>
          <w:sz w:val="28"/>
          <w:szCs w:val="28"/>
        </w:rPr>
        <w:t xml:space="preserve">                                                                       (подпись)      (фамилия, инициалы)</w:t>
      </w:r>
    </w:p>
    <w:p w14:paraId="0BC17151" w14:textId="77777777"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2AF103EE" w14:textId="062D50A1"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14:paraId="50DC54F6" w14:textId="011DF040"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14:paraId="3C2A628D" w14:textId="32220DA1"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26F95A44" w14:textId="60BECC64"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14:paraId="4708A697" w14:textId="77777777" w:rsidR="00C95ACA" w:rsidRPr="00183CA7" w:rsidRDefault="00C95ACA" w:rsidP="00C95ACA">
      <w:pPr>
        <w:pStyle w:val="ConsPlusNonformat"/>
        <w:jc w:val="right"/>
        <w:rPr>
          <w:sz w:val="28"/>
          <w:szCs w:val="28"/>
        </w:rPr>
      </w:pPr>
      <w:r w:rsidRPr="00183CA7">
        <w:rPr>
          <w:sz w:val="28"/>
          <w:szCs w:val="28"/>
        </w:rPr>
        <w:t>______________________________________</w:t>
      </w:r>
    </w:p>
    <w:p w14:paraId="31EBB810" w14:textId="77777777"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14:paraId="3B01030C" w14:textId="1FA597B0"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14:paraId="30DEB6E8" w14:textId="77777777"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14:paraId="6B1BAA0F" w14:textId="77777777" w:rsidR="00C95ACA" w:rsidRPr="00183CA7" w:rsidRDefault="00C95ACA" w:rsidP="00C95ACA">
      <w:pPr>
        <w:ind w:left="4536" w:firstLine="420"/>
        <w:jc w:val="center"/>
        <w:rPr>
          <w:sz w:val="28"/>
          <w:szCs w:val="28"/>
        </w:rPr>
      </w:pPr>
      <w:r w:rsidRPr="00183CA7">
        <w:rPr>
          <w:sz w:val="28"/>
          <w:szCs w:val="28"/>
        </w:rPr>
        <w:t>_______________________________</w:t>
      </w:r>
    </w:p>
    <w:p w14:paraId="1F58021A" w14:textId="77777777"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14:paraId="0E5574A4" w14:textId="0CBDEF36"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14:paraId="66E506F8" w14:textId="19AD47DE" w:rsidR="00C95ACA" w:rsidRPr="00183CA7" w:rsidRDefault="00C95ACA" w:rsidP="008340F7">
      <w:pPr>
        <w:ind w:left="3828"/>
        <w:jc w:val="right"/>
        <w:rPr>
          <w:i/>
          <w:sz w:val="28"/>
          <w:szCs w:val="28"/>
        </w:rPr>
      </w:pPr>
      <w:r w:rsidRPr="00183CA7">
        <w:rPr>
          <w:i/>
          <w:sz w:val="28"/>
          <w:szCs w:val="28"/>
        </w:rPr>
        <w:t xml:space="preserve">(для физических лиц)  </w:t>
      </w:r>
    </w:p>
    <w:p w14:paraId="306C642D" w14:textId="77777777"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14:paraId="00C1FE56"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14:paraId="148839C2"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14:paraId="2D841ADF" w14:textId="77777777"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14:paraId="5CBC47CE" w14:textId="02B0FE5D"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14:paraId="67EFB6BD" w14:textId="77777777" w:rsidR="00C95ACA" w:rsidRPr="00183CA7" w:rsidRDefault="00C95ACA" w:rsidP="00C95ACA">
      <w:pPr>
        <w:widowControl w:val="0"/>
        <w:autoSpaceDE w:val="0"/>
        <w:autoSpaceDN w:val="0"/>
        <w:adjustRightInd w:val="0"/>
        <w:rPr>
          <w:sz w:val="28"/>
          <w:szCs w:val="28"/>
        </w:rPr>
      </w:pPr>
    </w:p>
    <w:p w14:paraId="3273B4E7" w14:textId="6ED32F8B"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DA6D22">
        <w:rPr>
          <w:color w:val="000000" w:themeColor="text1"/>
          <w:sz w:val="28"/>
          <w:szCs w:val="28"/>
        </w:rPr>
        <w:t>Краснояриха</w:t>
      </w:r>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w:t>
      </w:r>
      <w:proofErr w:type="gramEnd"/>
      <w:r w:rsidRPr="00183CA7">
        <w:rPr>
          <w:sz w:val="28"/>
          <w:szCs w:val="28"/>
        </w:rPr>
        <w:t xml:space="preserve">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183CA7" w14:paraId="5C8F0A7B" w14:textId="77777777" w:rsidTr="001828F0">
        <w:tc>
          <w:tcPr>
            <w:tcW w:w="9565" w:type="dxa"/>
            <w:tcBorders>
              <w:top w:val="nil"/>
              <w:bottom w:val="single" w:sz="4" w:space="0" w:color="auto"/>
            </w:tcBorders>
          </w:tcPr>
          <w:p w14:paraId="1BEFE0C8" w14:textId="77777777" w:rsidR="00636887" w:rsidRPr="00183CA7" w:rsidRDefault="00636887" w:rsidP="001828F0">
            <w:pPr>
              <w:jc w:val="right"/>
              <w:rPr>
                <w:sz w:val="28"/>
                <w:szCs w:val="28"/>
              </w:rPr>
            </w:pPr>
          </w:p>
        </w:tc>
      </w:tr>
      <w:tr w:rsidR="00636887" w:rsidRPr="00183CA7" w14:paraId="5B6B13F9" w14:textId="77777777" w:rsidTr="001828F0">
        <w:tc>
          <w:tcPr>
            <w:tcW w:w="9565" w:type="dxa"/>
            <w:tcBorders>
              <w:top w:val="single" w:sz="4" w:space="0" w:color="auto"/>
              <w:bottom w:val="nil"/>
            </w:tcBorders>
          </w:tcPr>
          <w:p w14:paraId="769208DE" w14:textId="77777777"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14:paraId="726F4235" w14:textId="77777777" w:rsidTr="001828F0">
        <w:tc>
          <w:tcPr>
            <w:tcW w:w="9565" w:type="dxa"/>
            <w:tcBorders>
              <w:top w:val="nil"/>
              <w:bottom w:val="single" w:sz="4" w:space="0" w:color="auto"/>
            </w:tcBorders>
          </w:tcPr>
          <w:p w14:paraId="35EA23E1" w14:textId="77777777" w:rsidR="00636887" w:rsidRPr="00183CA7" w:rsidRDefault="00636887" w:rsidP="001828F0">
            <w:pPr>
              <w:jc w:val="right"/>
              <w:rPr>
                <w:sz w:val="28"/>
                <w:szCs w:val="28"/>
              </w:rPr>
            </w:pPr>
          </w:p>
        </w:tc>
      </w:tr>
      <w:tr w:rsidR="00636887" w:rsidRPr="00183CA7" w14:paraId="44D4A472" w14:textId="77777777" w:rsidTr="001828F0">
        <w:tc>
          <w:tcPr>
            <w:tcW w:w="9565" w:type="dxa"/>
            <w:tcBorders>
              <w:top w:val="single" w:sz="4" w:space="0" w:color="auto"/>
              <w:bottom w:val="nil"/>
            </w:tcBorders>
          </w:tcPr>
          <w:p w14:paraId="314BD26E" w14:textId="77777777"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14:paraId="114A68F1" w14:textId="77777777" w:rsidR="00636887" w:rsidRPr="00183CA7" w:rsidRDefault="00636887" w:rsidP="00636887">
      <w:pPr>
        <w:widowControl w:val="0"/>
        <w:autoSpaceDE w:val="0"/>
        <w:autoSpaceDN w:val="0"/>
        <w:adjustRightInd w:val="0"/>
        <w:jc w:val="both"/>
        <w:rPr>
          <w:sz w:val="28"/>
          <w:szCs w:val="28"/>
        </w:rPr>
      </w:pPr>
    </w:p>
    <w:p w14:paraId="2F6BF549" w14:textId="56F4BCD7"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14:paraId="7A01DF2E" w14:textId="7AEB0A15"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lastRenderedPageBreak/>
        <w:t xml:space="preserve">сельского поселения </w:t>
      </w:r>
      <w:r w:rsidR="00DA6D22">
        <w:rPr>
          <w:color w:val="000000" w:themeColor="text1"/>
          <w:sz w:val="28"/>
          <w:szCs w:val="28"/>
        </w:rPr>
        <w:t>Краснояриха</w:t>
      </w:r>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14:paraId="34DBCEBD" w14:textId="77777777" w:rsidR="00C95ACA" w:rsidRPr="00183CA7" w:rsidRDefault="00C95ACA" w:rsidP="00C95ACA">
      <w:pPr>
        <w:widowControl w:val="0"/>
        <w:autoSpaceDE w:val="0"/>
        <w:autoSpaceDN w:val="0"/>
        <w:adjustRightInd w:val="0"/>
        <w:ind w:firstLine="709"/>
        <w:jc w:val="both"/>
        <w:rPr>
          <w:sz w:val="28"/>
          <w:szCs w:val="28"/>
        </w:rPr>
      </w:pPr>
    </w:p>
    <w:p w14:paraId="77BDD599" w14:textId="77777777" w:rsidR="00636887" w:rsidRPr="00183CA7" w:rsidRDefault="00636887" w:rsidP="00C95ACA">
      <w:pPr>
        <w:widowControl w:val="0"/>
        <w:autoSpaceDE w:val="0"/>
        <w:autoSpaceDN w:val="0"/>
        <w:adjustRightInd w:val="0"/>
        <w:ind w:firstLine="709"/>
        <w:jc w:val="both"/>
        <w:rPr>
          <w:sz w:val="28"/>
          <w:szCs w:val="28"/>
        </w:rPr>
      </w:pPr>
    </w:p>
    <w:p w14:paraId="63AA49A4" w14:textId="1D414314"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14:paraId="41815D79" w14:textId="5141CD0F"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1AEBB058" w14:textId="34F70522"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76A3D738" w14:textId="5ED8DB16"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14:paraId="06847CA1" w14:textId="77777777" w:rsidR="006E13AA" w:rsidRPr="00183CA7" w:rsidRDefault="006E13AA" w:rsidP="006E13AA">
      <w:pPr>
        <w:rPr>
          <w:sz w:val="28"/>
          <w:szCs w:val="28"/>
        </w:rPr>
      </w:pPr>
      <w:r w:rsidRPr="00183CA7">
        <w:rPr>
          <w:sz w:val="28"/>
          <w:szCs w:val="28"/>
        </w:rPr>
        <w:t xml:space="preserve">                                                                       (подпись)      (фамилия, инициалы)</w:t>
      </w:r>
    </w:p>
    <w:p w14:paraId="23ADD494" w14:textId="77777777"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74A32EB2" w14:textId="4B7088EF"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14:paraId="63C27FE1" w14:textId="2CB007A0"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37B0CF54" w14:textId="77777777" w:rsidR="00C95ACA" w:rsidRPr="00183CA7" w:rsidRDefault="00C95ACA" w:rsidP="00C95ACA">
      <w:pPr>
        <w:jc w:val="right"/>
        <w:rPr>
          <w:sz w:val="28"/>
          <w:szCs w:val="28"/>
        </w:rPr>
      </w:pPr>
      <w:r w:rsidRPr="00183CA7">
        <w:rPr>
          <w:sz w:val="28"/>
          <w:szCs w:val="28"/>
        </w:rPr>
        <w:t xml:space="preserve">форма </w:t>
      </w:r>
    </w:p>
    <w:p w14:paraId="150E9545" w14:textId="77777777" w:rsidR="00C95ACA" w:rsidRPr="00183CA7" w:rsidRDefault="00C95ACA" w:rsidP="00C95ACA">
      <w:pPr>
        <w:rPr>
          <w:sz w:val="28"/>
          <w:szCs w:val="28"/>
        </w:rPr>
      </w:pPr>
    </w:p>
    <w:p w14:paraId="6B81440B" w14:textId="77777777" w:rsidR="00C95ACA" w:rsidRPr="00183CA7" w:rsidRDefault="00C95ACA" w:rsidP="00C95ACA">
      <w:pPr>
        <w:jc w:val="center"/>
        <w:rPr>
          <w:sz w:val="28"/>
          <w:szCs w:val="28"/>
        </w:rPr>
      </w:pPr>
      <w:r w:rsidRPr="00183CA7">
        <w:rPr>
          <w:sz w:val="28"/>
          <w:szCs w:val="28"/>
        </w:rPr>
        <w:t>Соглашение № ___</w:t>
      </w:r>
    </w:p>
    <w:p w14:paraId="510BA694" w14:textId="782160AF"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14:paraId="47026963" w14:textId="77777777"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183CA7" w14:paraId="686BA8A7" w14:textId="77777777" w:rsidTr="00E976CE">
        <w:tc>
          <w:tcPr>
            <w:tcW w:w="3794" w:type="dxa"/>
            <w:tcBorders>
              <w:bottom w:val="single" w:sz="4" w:space="0" w:color="auto"/>
            </w:tcBorders>
          </w:tcPr>
          <w:p w14:paraId="4291CAD7" w14:textId="77777777" w:rsidR="00B462B8" w:rsidRPr="00183CA7" w:rsidRDefault="00B462B8" w:rsidP="00180848">
            <w:pPr>
              <w:rPr>
                <w:i/>
                <w:sz w:val="28"/>
                <w:szCs w:val="28"/>
              </w:rPr>
            </w:pPr>
          </w:p>
        </w:tc>
        <w:tc>
          <w:tcPr>
            <w:tcW w:w="850" w:type="dxa"/>
          </w:tcPr>
          <w:p w14:paraId="6E1F65B5" w14:textId="77777777" w:rsidR="00B462B8" w:rsidRPr="00183CA7" w:rsidRDefault="00B462B8" w:rsidP="00180848">
            <w:pPr>
              <w:rPr>
                <w:i/>
                <w:sz w:val="28"/>
                <w:szCs w:val="28"/>
              </w:rPr>
            </w:pPr>
          </w:p>
        </w:tc>
        <w:tc>
          <w:tcPr>
            <w:tcW w:w="4921" w:type="dxa"/>
            <w:tcBorders>
              <w:bottom w:val="single" w:sz="4" w:space="0" w:color="auto"/>
            </w:tcBorders>
          </w:tcPr>
          <w:p w14:paraId="458DB528" w14:textId="77777777" w:rsidR="00B462B8" w:rsidRPr="00183CA7" w:rsidRDefault="00B462B8" w:rsidP="00180848">
            <w:pPr>
              <w:rPr>
                <w:i/>
                <w:sz w:val="28"/>
                <w:szCs w:val="28"/>
              </w:rPr>
            </w:pPr>
          </w:p>
        </w:tc>
      </w:tr>
      <w:tr w:rsidR="00B462B8" w:rsidRPr="00183CA7" w14:paraId="366D5D88" w14:textId="77777777" w:rsidTr="00E976CE">
        <w:tc>
          <w:tcPr>
            <w:tcW w:w="3794" w:type="dxa"/>
            <w:tcBorders>
              <w:top w:val="single" w:sz="4" w:space="0" w:color="auto"/>
            </w:tcBorders>
          </w:tcPr>
          <w:p w14:paraId="053208CE" w14:textId="77777777" w:rsidR="00B462B8" w:rsidRPr="00183CA7" w:rsidRDefault="00B462B8" w:rsidP="00180848">
            <w:pPr>
              <w:jc w:val="center"/>
              <w:rPr>
                <w:i/>
              </w:rPr>
            </w:pPr>
            <w:r w:rsidRPr="00183CA7">
              <w:rPr>
                <w:i/>
              </w:rPr>
              <w:t>(место заключения соглашения)</w:t>
            </w:r>
          </w:p>
        </w:tc>
        <w:tc>
          <w:tcPr>
            <w:tcW w:w="850" w:type="dxa"/>
          </w:tcPr>
          <w:p w14:paraId="6B887D28" w14:textId="77777777" w:rsidR="00B462B8" w:rsidRPr="00183CA7" w:rsidRDefault="00B462B8" w:rsidP="00180848">
            <w:pPr>
              <w:jc w:val="center"/>
              <w:rPr>
                <w:i/>
              </w:rPr>
            </w:pPr>
          </w:p>
        </w:tc>
        <w:tc>
          <w:tcPr>
            <w:tcW w:w="4921" w:type="dxa"/>
            <w:tcBorders>
              <w:top w:val="single" w:sz="4" w:space="0" w:color="auto"/>
            </w:tcBorders>
          </w:tcPr>
          <w:p w14:paraId="6E365BD1" w14:textId="77777777" w:rsidR="00B462B8" w:rsidRPr="00183CA7" w:rsidRDefault="00B462B8" w:rsidP="00180848">
            <w:pPr>
              <w:jc w:val="center"/>
              <w:rPr>
                <w:i/>
              </w:rPr>
            </w:pPr>
            <w:r w:rsidRPr="00183CA7">
              <w:rPr>
                <w:i/>
              </w:rPr>
              <w:t>(дата заключения соглашения прописью)</w:t>
            </w:r>
          </w:p>
        </w:tc>
      </w:tr>
    </w:tbl>
    <w:p w14:paraId="1CAA06F2" w14:textId="77777777"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501"/>
        <w:gridCol w:w="5751"/>
      </w:tblGrid>
      <w:tr w:rsidR="00B462B8" w:rsidRPr="00183CA7" w14:paraId="74D5034C" w14:textId="77777777" w:rsidTr="00073595">
        <w:tc>
          <w:tcPr>
            <w:tcW w:w="1097" w:type="dxa"/>
          </w:tcPr>
          <w:p w14:paraId="2C5DEF68" w14:textId="77777777" w:rsidR="00073595" w:rsidRPr="00183CA7" w:rsidRDefault="00073595" w:rsidP="00180848">
            <w:pPr>
              <w:jc w:val="both"/>
              <w:rPr>
                <w:sz w:val="28"/>
                <w:szCs w:val="28"/>
              </w:rPr>
            </w:pPr>
          </w:p>
          <w:p w14:paraId="1F4BE882" w14:textId="499602E4" w:rsidR="00B462B8" w:rsidRPr="00183CA7" w:rsidRDefault="00B462B8" w:rsidP="00180848">
            <w:pPr>
              <w:jc w:val="both"/>
              <w:rPr>
                <w:sz w:val="28"/>
                <w:szCs w:val="28"/>
              </w:rPr>
            </w:pPr>
          </w:p>
        </w:tc>
        <w:tc>
          <w:tcPr>
            <w:tcW w:w="8252" w:type="dxa"/>
            <w:gridSpan w:val="2"/>
            <w:tcBorders>
              <w:bottom w:val="single" w:sz="4" w:space="0" w:color="auto"/>
            </w:tcBorders>
          </w:tcPr>
          <w:p w14:paraId="3E238C95" w14:textId="011C14C2"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Pr>
                <w:sz w:val="28"/>
                <w:szCs w:val="28"/>
              </w:rPr>
              <w:t xml:space="preserve"> </w:t>
            </w:r>
            <w:r w:rsidR="00180848" w:rsidRPr="00180848">
              <w:rPr>
                <w:sz w:val="28"/>
                <w:szCs w:val="28"/>
              </w:rPr>
              <w:t xml:space="preserve">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 </w:t>
            </w:r>
            <w:r w:rsidR="00180848">
              <w:rPr>
                <w:sz w:val="28"/>
                <w:szCs w:val="28"/>
              </w:rPr>
              <w:t>в лице</w:t>
            </w:r>
          </w:p>
        </w:tc>
      </w:tr>
      <w:tr w:rsidR="00B462B8" w:rsidRPr="00183CA7" w14:paraId="40032B45" w14:textId="77777777" w:rsidTr="00073595">
        <w:tc>
          <w:tcPr>
            <w:tcW w:w="1097" w:type="dxa"/>
          </w:tcPr>
          <w:p w14:paraId="2AEC6C47" w14:textId="77777777" w:rsidR="00B462B8" w:rsidRPr="00183CA7" w:rsidRDefault="00B462B8" w:rsidP="00180848">
            <w:pPr>
              <w:jc w:val="both"/>
              <w:rPr>
                <w:sz w:val="28"/>
                <w:szCs w:val="28"/>
              </w:rPr>
            </w:pPr>
          </w:p>
        </w:tc>
        <w:tc>
          <w:tcPr>
            <w:tcW w:w="8252" w:type="dxa"/>
            <w:gridSpan w:val="2"/>
          </w:tcPr>
          <w:p w14:paraId="4B02A866" w14:textId="77777777"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10375D22" w14:textId="77777777" w:rsidTr="00073595">
        <w:tc>
          <w:tcPr>
            <w:tcW w:w="9349" w:type="dxa"/>
            <w:gridSpan w:val="3"/>
            <w:tcBorders>
              <w:bottom w:val="single" w:sz="4" w:space="0" w:color="auto"/>
            </w:tcBorders>
          </w:tcPr>
          <w:p w14:paraId="549FC437" w14:textId="77777777" w:rsidR="00B462B8" w:rsidRPr="00183CA7" w:rsidRDefault="00B462B8" w:rsidP="00180848">
            <w:pPr>
              <w:jc w:val="right"/>
              <w:rPr>
                <w:sz w:val="28"/>
                <w:szCs w:val="28"/>
              </w:rPr>
            </w:pPr>
            <w:r w:rsidRPr="00183CA7">
              <w:rPr>
                <w:sz w:val="28"/>
                <w:szCs w:val="28"/>
              </w:rPr>
              <w:t>,</w:t>
            </w:r>
          </w:p>
        </w:tc>
      </w:tr>
      <w:tr w:rsidR="00B462B8" w:rsidRPr="00183CA7" w14:paraId="1170AB81" w14:textId="77777777" w:rsidTr="00073595">
        <w:tc>
          <w:tcPr>
            <w:tcW w:w="9349" w:type="dxa"/>
            <w:gridSpan w:val="3"/>
            <w:tcBorders>
              <w:top w:val="single" w:sz="4" w:space="0" w:color="auto"/>
            </w:tcBorders>
          </w:tcPr>
          <w:p w14:paraId="36FC8B16" w14:textId="77777777"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14:paraId="2B5D0962" w14:textId="77777777" w:rsidTr="00073595">
        <w:tc>
          <w:tcPr>
            <w:tcW w:w="9349" w:type="dxa"/>
            <w:gridSpan w:val="3"/>
          </w:tcPr>
          <w:p w14:paraId="2A70258B" w14:textId="315A939A"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Pr="00183CA7">
              <w:rPr>
                <w:sz w:val="28"/>
                <w:szCs w:val="28"/>
              </w:rPr>
              <w:t xml:space="preserve">, </w:t>
            </w:r>
          </w:p>
        </w:tc>
      </w:tr>
      <w:tr w:rsidR="00B462B8" w:rsidRPr="00183CA7" w14:paraId="7AA7736E" w14:textId="77777777" w:rsidTr="00073595">
        <w:tc>
          <w:tcPr>
            <w:tcW w:w="9349" w:type="dxa"/>
            <w:gridSpan w:val="3"/>
            <w:tcBorders>
              <w:bottom w:val="single" w:sz="4" w:space="0" w:color="auto"/>
            </w:tcBorders>
          </w:tcPr>
          <w:p w14:paraId="2B3DBDCF" w14:textId="5AC6233C" w:rsidR="00B462B8" w:rsidRPr="00183CA7" w:rsidRDefault="00B462B8" w:rsidP="00180848">
            <w:pPr>
              <w:rPr>
                <w:sz w:val="28"/>
                <w:szCs w:val="28"/>
              </w:rPr>
            </w:pPr>
            <w:r w:rsidRPr="00183CA7">
              <w:rPr>
                <w:sz w:val="28"/>
                <w:szCs w:val="28"/>
              </w:rPr>
              <w:t xml:space="preserve">                                                                                                                                  </w:t>
            </w:r>
          </w:p>
        </w:tc>
      </w:tr>
      <w:tr w:rsidR="00B462B8" w:rsidRPr="00183CA7" w14:paraId="0E9FFEDF" w14:textId="77777777" w:rsidTr="00073595">
        <w:tc>
          <w:tcPr>
            <w:tcW w:w="9349" w:type="dxa"/>
            <w:gridSpan w:val="3"/>
            <w:tcBorders>
              <w:top w:val="single" w:sz="4" w:space="0" w:color="auto"/>
            </w:tcBorders>
          </w:tcPr>
          <w:p w14:paraId="05043CE0" w14:textId="4C53CAFE"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14:paraId="70957447" w14:textId="77777777" w:rsidTr="00073595">
        <w:tc>
          <w:tcPr>
            <w:tcW w:w="9349" w:type="dxa"/>
            <w:gridSpan w:val="3"/>
          </w:tcPr>
          <w:p w14:paraId="2B016BE8" w14:textId="77777777"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14:paraId="393FDE1E" w14:textId="7777777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14:paraId="309AAF32" w14:textId="77777777" w:rsidR="00B462B8" w:rsidRPr="00183CA7" w:rsidRDefault="00B462B8" w:rsidP="00E976CE">
            <w:pPr>
              <w:jc w:val="right"/>
              <w:rPr>
                <w:sz w:val="28"/>
                <w:szCs w:val="28"/>
              </w:rPr>
            </w:pPr>
            <w:r w:rsidRPr="00183CA7">
              <w:rPr>
                <w:sz w:val="28"/>
                <w:szCs w:val="28"/>
              </w:rPr>
              <w:t>,</w:t>
            </w:r>
          </w:p>
        </w:tc>
      </w:tr>
      <w:tr w:rsidR="00B462B8" w:rsidRPr="00183CA7" w14:paraId="3CF3A877" w14:textId="7777777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14:paraId="6238ED47" w14:textId="77777777"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14:paraId="25164D06" w14:textId="77777777" w:rsidTr="00073595">
        <w:tc>
          <w:tcPr>
            <w:tcW w:w="1097" w:type="dxa"/>
          </w:tcPr>
          <w:p w14:paraId="6A92B7BE" w14:textId="77777777"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14:paraId="199FDE0D" w14:textId="77777777" w:rsidR="00B462B8" w:rsidRPr="00183CA7" w:rsidRDefault="00B462B8" w:rsidP="00E976CE">
            <w:pPr>
              <w:jc w:val="both"/>
              <w:rPr>
                <w:sz w:val="28"/>
                <w:szCs w:val="28"/>
              </w:rPr>
            </w:pPr>
          </w:p>
        </w:tc>
      </w:tr>
      <w:tr w:rsidR="00B462B8" w:rsidRPr="00183CA7" w14:paraId="517502D3" w14:textId="77777777" w:rsidTr="00073595">
        <w:tc>
          <w:tcPr>
            <w:tcW w:w="1097" w:type="dxa"/>
          </w:tcPr>
          <w:p w14:paraId="6395B0C6" w14:textId="77777777" w:rsidR="00B462B8" w:rsidRPr="00183CA7" w:rsidRDefault="00B462B8" w:rsidP="00E976CE">
            <w:pPr>
              <w:jc w:val="both"/>
              <w:rPr>
                <w:sz w:val="28"/>
                <w:szCs w:val="28"/>
              </w:rPr>
            </w:pPr>
          </w:p>
        </w:tc>
        <w:tc>
          <w:tcPr>
            <w:tcW w:w="8252" w:type="dxa"/>
            <w:gridSpan w:val="2"/>
          </w:tcPr>
          <w:p w14:paraId="00AB94B8" w14:textId="77777777"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14:paraId="6D04DFA7" w14:textId="77777777" w:rsidTr="00073595">
        <w:tc>
          <w:tcPr>
            <w:tcW w:w="9349" w:type="dxa"/>
            <w:gridSpan w:val="3"/>
            <w:tcBorders>
              <w:bottom w:val="single" w:sz="4" w:space="0" w:color="auto"/>
            </w:tcBorders>
          </w:tcPr>
          <w:p w14:paraId="10FA4A66" w14:textId="77777777" w:rsidR="00B462B8" w:rsidRPr="00183CA7" w:rsidRDefault="00B462B8" w:rsidP="00E976CE">
            <w:pPr>
              <w:jc w:val="right"/>
              <w:rPr>
                <w:sz w:val="28"/>
                <w:szCs w:val="28"/>
              </w:rPr>
            </w:pPr>
            <w:r w:rsidRPr="00183CA7">
              <w:rPr>
                <w:sz w:val="28"/>
                <w:szCs w:val="28"/>
              </w:rPr>
              <w:t>,</w:t>
            </w:r>
          </w:p>
        </w:tc>
      </w:tr>
      <w:tr w:rsidR="00B462B8" w:rsidRPr="00183CA7" w14:paraId="2C89E217" w14:textId="77777777" w:rsidTr="00073595">
        <w:tc>
          <w:tcPr>
            <w:tcW w:w="9349" w:type="dxa"/>
            <w:gridSpan w:val="3"/>
            <w:tcBorders>
              <w:top w:val="single" w:sz="4" w:space="0" w:color="auto"/>
            </w:tcBorders>
          </w:tcPr>
          <w:p w14:paraId="6F04F723" w14:textId="77777777"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14:paraId="564A7E9A" w14:textId="77777777" w:rsidTr="00073595">
        <w:tc>
          <w:tcPr>
            <w:tcW w:w="3598" w:type="dxa"/>
            <w:gridSpan w:val="2"/>
          </w:tcPr>
          <w:p w14:paraId="40B3673E" w14:textId="77777777"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14:paraId="3D8C9C07" w14:textId="77777777" w:rsidR="00B462B8" w:rsidRPr="00183CA7" w:rsidRDefault="00B462B8" w:rsidP="00E976CE">
            <w:pPr>
              <w:jc w:val="right"/>
              <w:rPr>
                <w:sz w:val="28"/>
                <w:szCs w:val="28"/>
              </w:rPr>
            </w:pPr>
            <w:r w:rsidRPr="00183CA7">
              <w:rPr>
                <w:sz w:val="28"/>
                <w:szCs w:val="28"/>
              </w:rPr>
              <w:t>,</w:t>
            </w:r>
          </w:p>
        </w:tc>
      </w:tr>
      <w:tr w:rsidR="00B462B8" w:rsidRPr="00183CA7" w14:paraId="6B7D3C48" w14:textId="77777777" w:rsidTr="00073595">
        <w:tc>
          <w:tcPr>
            <w:tcW w:w="3598" w:type="dxa"/>
            <w:gridSpan w:val="2"/>
          </w:tcPr>
          <w:p w14:paraId="02E7AD6B" w14:textId="77777777" w:rsidR="00B462B8" w:rsidRPr="00183CA7" w:rsidRDefault="00B462B8" w:rsidP="00E976CE">
            <w:pPr>
              <w:jc w:val="both"/>
              <w:rPr>
                <w:sz w:val="28"/>
                <w:szCs w:val="28"/>
              </w:rPr>
            </w:pPr>
          </w:p>
        </w:tc>
        <w:tc>
          <w:tcPr>
            <w:tcW w:w="5751" w:type="dxa"/>
            <w:tcBorders>
              <w:top w:val="single" w:sz="4" w:space="0" w:color="auto"/>
            </w:tcBorders>
          </w:tcPr>
          <w:p w14:paraId="0CF4A2B0" w14:textId="77777777"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14:paraId="397705D5" w14:textId="77777777" w:rsidR="00B462B8" w:rsidRPr="00183CA7" w:rsidRDefault="00B462B8" w:rsidP="00E976CE">
            <w:pPr>
              <w:jc w:val="center"/>
              <w:rPr>
                <w:i/>
              </w:rPr>
            </w:pPr>
            <w:r w:rsidRPr="00183CA7">
              <w:rPr>
                <w:i/>
              </w:rPr>
              <w:t xml:space="preserve">если физическое лицо действует от собственного </w:t>
            </w:r>
            <w:r w:rsidRPr="00183CA7">
              <w:rPr>
                <w:i/>
              </w:rPr>
              <w:lastRenderedPageBreak/>
              <w:t>имени, соответствующие строки исключаются из текста соглашения)</w:t>
            </w:r>
          </w:p>
          <w:p w14:paraId="2011F1FD" w14:textId="315232E3" w:rsidR="003730B8" w:rsidRPr="00183CA7" w:rsidRDefault="003730B8" w:rsidP="00E976CE">
            <w:pPr>
              <w:jc w:val="center"/>
              <w:rPr>
                <w:i/>
              </w:rPr>
            </w:pPr>
          </w:p>
        </w:tc>
      </w:tr>
      <w:tr w:rsidR="00B462B8" w:rsidRPr="00183CA7" w14:paraId="18375643" w14:textId="77777777" w:rsidTr="00073595">
        <w:tc>
          <w:tcPr>
            <w:tcW w:w="9349" w:type="dxa"/>
            <w:gridSpan w:val="3"/>
          </w:tcPr>
          <w:p w14:paraId="3E7E8EC1" w14:textId="77777777" w:rsidR="00B462B8" w:rsidRPr="00183CA7" w:rsidRDefault="00B462B8" w:rsidP="00E976CE">
            <w:pPr>
              <w:jc w:val="both"/>
              <w:rPr>
                <w:sz w:val="28"/>
                <w:szCs w:val="28"/>
              </w:rPr>
            </w:pPr>
            <w:r w:rsidRPr="00183CA7">
              <w:rPr>
                <w:sz w:val="28"/>
                <w:szCs w:val="28"/>
              </w:rPr>
              <w:lastRenderedPageBreak/>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14:paraId="1DF4FB25" w14:textId="77777777" w:rsidR="00B462B8" w:rsidRPr="00183CA7" w:rsidRDefault="00B462B8" w:rsidP="00B462B8">
      <w:pPr>
        <w:rPr>
          <w:sz w:val="28"/>
          <w:szCs w:val="28"/>
        </w:rPr>
      </w:pPr>
    </w:p>
    <w:p w14:paraId="5A5373C3" w14:textId="77777777"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5A50AE07"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8"/>
      </w:r>
      <w:r w:rsidRPr="00183CA7">
        <w:rPr>
          <w:sz w:val="28"/>
          <w:szCs w:val="28"/>
        </w:rPr>
        <w:t>;</w:t>
      </w:r>
    </w:p>
    <w:p w14:paraId="0C459CDC" w14:textId="45785E53" w:rsidR="00B462B8" w:rsidRPr="00183CA7" w:rsidRDefault="00B462B8" w:rsidP="00B462B8">
      <w:pPr>
        <w:ind w:firstLine="708"/>
        <w:jc w:val="both"/>
        <w:rPr>
          <w:sz w:val="28"/>
          <w:szCs w:val="28"/>
        </w:rPr>
      </w:pPr>
      <w:r w:rsidRPr="00183CA7">
        <w:rPr>
          <w:sz w:val="28"/>
          <w:szCs w:val="28"/>
        </w:rPr>
        <w:t xml:space="preserve">- земельный участок с кадастровым номером _______, площадью ____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w:t>
      </w:r>
      <w:r w:rsidRPr="00183CA7">
        <w:rPr>
          <w:sz w:val="28"/>
          <w:szCs w:val="28"/>
        </w:rPr>
        <w:lastRenderedPageBreak/>
        <w:t xml:space="preserve">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14:paraId="659F6901" w14:textId="77777777"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14:paraId="3133AE4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26B1403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78FA66A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3942317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3B6FD59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14:paraId="4C616F93"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1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10227F4"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2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5AC39567"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часть 3 площадью ___ </w:t>
      </w:r>
      <w:proofErr w:type="spellStart"/>
      <w:r w:rsidRPr="00183CA7">
        <w:rPr>
          <w:sz w:val="28"/>
          <w:szCs w:val="28"/>
        </w:rPr>
        <w:t>кв</w:t>
      </w:r>
      <w:proofErr w:type="gramStart"/>
      <w:r w:rsidRPr="00183CA7">
        <w:rPr>
          <w:sz w:val="28"/>
          <w:szCs w:val="28"/>
        </w:rPr>
        <w:t>.м</w:t>
      </w:r>
      <w:proofErr w:type="spellEnd"/>
      <w:proofErr w:type="gramEnd"/>
      <w:r w:rsidRPr="00183CA7">
        <w:rPr>
          <w:sz w:val="28"/>
          <w:szCs w:val="28"/>
        </w:rPr>
        <w:t>,</w:t>
      </w:r>
    </w:p>
    <w:p w14:paraId="1C47817D"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14:paraId="7E3F4F8E"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14:paraId="5DDBEECC"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5964FDD2" w14:textId="77777777"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183CA7">
        <w:rPr>
          <w:rFonts w:ascii="Times New Roman" w:hAnsi="Times New Roman"/>
          <w:sz w:val="28"/>
          <w:szCs w:val="28"/>
        </w:rPr>
        <w:t>кв</w:t>
      </w:r>
      <w:proofErr w:type="gramStart"/>
      <w:r w:rsidRPr="00183CA7">
        <w:rPr>
          <w:rFonts w:ascii="Times New Roman" w:hAnsi="Times New Roman"/>
          <w:sz w:val="28"/>
          <w:szCs w:val="28"/>
        </w:rPr>
        <w:t>.м</w:t>
      </w:r>
      <w:proofErr w:type="spellEnd"/>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14:paraId="126A48D8" w14:textId="0E31804B"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14:paraId="12793AFF" w14:textId="77777777"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14:paraId="4FD908C6" w14:textId="77777777"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14:paraId="5432805A" w14:textId="6087E647"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14:paraId="3072D02B" w14:textId="77777777"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14:paraId="3FA8C26F" w14:textId="77777777"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14:paraId="269AD30B" w14:textId="77777777"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14:paraId="78A27E7E" w14:textId="77777777"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96"/>
        <w:gridCol w:w="1051"/>
        <w:gridCol w:w="1071"/>
        <w:gridCol w:w="424"/>
        <w:gridCol w:w="1697"/>
        <w:gridCol w:w="424"/>
        <w:gridCol w:w="2083"/>
      </w:tblGrid>
      <w:tr w:rsidR="00B462B8" w:rsidRPr="00183CA7" w14:paraId="3D3D6908" w14:textId="77777777" w:rsidTr="00E976CE">
        <w:tc>
          <w:tcPr>
            <w:tcW w:w="9565" w:type="dxa"/>
            <w:gridSpan w:val="8"/>
          </w:tcPr>
          <w:p w14:paraId="0CDBA32F" w14:textId="77777777" w:rsidR="00B462B8" w:rsidRPr="00183CA7" w:rsidRDefault="00B462B8" w:rsidP="00E976CE">
            <w:pPr>
              <w:jc w:val="both"/>
              <w:rPr>
                <w:sz w:val="28"/>
                <w:szCs w:val="28"/>
              </w:rPr>
            </w:pPr>
            <w:r w:rsidRPr="00183CA7">
              <w:rPr>
                <w:sz w:val="28"/>
                <w:szCs w:val="28"/>
              </w:rPr>
              <w:t>Сторона 1</w:t>
            </w:r>
          </w:p>
          <w:p w14:paraId="610FFBD8" w14:textId="15208641"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p>
        </w:tc>
      </w:tr>
      <w:tr w:rsidR="00B462B8" w:rsidRPr="00183CA7" w14:paraId="270E2CCF" w14:textId="77777777" w:rsidTr="00E976CE">
        <w:tc>
          <w:tcPr>
            <w:tcW w:w="2802" w:type="dxa"/>
            <w:gridSpan w:val="2"/>
          </w:tcPr>
          <w:p w14:paraId="77F33065" w14:textId="77777777"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14:paraId="47948063" w14:textId="77777777" w:rsidR="00B462B8" w:rsidRPr="00183CA7" w:rsidRDefault="00B462B8" w:rsidP="00E976CE">
            <w:pPr>
              <w:jc w:val="both"/>
              <w:rPr>
                <w:sz w:val="28"/>
                <w:szCs w:val="28"/>
              </w:rPr>
            </w:pPr>
          </w:p>
        </w:tc>
      </w:tr>
      <w:tr w:rsidR="00B462B8" w:rsidRPr="00183CA7" w14:paraId="6CA30A75" w14:textId="77777777" w:rsidTr="00E976CE">
        <w:tc>
          <w:tcPr>
            <w:tcW w:w="1102" w:type="dxa"/>
          </w:tcPr>
          <w:p w14:paraId="65D9C8AE" w14:textId="77777777"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14:paraId="6EF49FFD" w14:textId="77777777" w:rsidR="00B462B8" w:rsidRPr="00183CA7" w:rsidRDefault="00B462B8" w:rsidP="00E976CE">
            <w:pPr>
              <w:rPr>
                <w:sz w:val="28"/>
                <w:szCs w:val="28"/>
              </w:rPr>
            </w:pPr>
          </w:p>
        </w:tc>
        <w:tc>
          <w:tcPr>
            <w:tcW w:w="3198" w:type="dxa"/>
            <w:gridSpan w:val="3"/>
          </w:tcPr>
          <w:p w14:paraId="39AA9283" w14:textId="77777777"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14:paraId="5FC3911E" w14:textId="77777777" w:rsidR="00B462B8" w:rsidRPr="00183CA7" w:rsidRDefault="00B462B8" w:rsidP="00E976CE">
            <w:pPr>
              <w:rPr>
                <w:sz w:val="28"/>
                <w:szCs w:val="28"/>
              </w:rPr>
            </w:pPr>
          </w:p>
        </w:tc>
      </w:tr>
      <w:tr w:rsidR="00B462B8" w:rsidRPr="00183CA7" w14:paraId="38699CF0" w14:textId="77777777" w:rsidTr="00E976CE">
        <w:tc>
          <w:tcPr>
            <w:tcW w:w="9565" w:type="dxa"/>
            <w:gridSpan w:val="8"/>
          </w:tcPr>
          <w:p w14:paraId="45D50D2F" w14:textId="77777777" w:rsidR="00B462B8" w:rsidRPr="00183CA7" w:rsidRDefault="00B462B8" w:rsidP="00E976CE">
            <w:pPr>
              <w:jc w:val="both"/>
              <w:rPr>
                <w:sz w:val="28"/>
                <w:szCs w:val="28"/>
              </w:rPr>
            </w:pPr>
          </w:p>
          <w:p w14:paraId="1967A675" w14:textId="304807FF"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14:paraId="76D6C9F8" w14:textId="77777777" w:rsidTr="00E976CE">
        <w:tc>
          <w:tcPr>
            <w:tcW w:w="7054" w:type="dxa"/>
            <w:gridSpan w:val="6"/>
            <w:tcBorders>
              <w:bottom w:val="single" w:sz="4" w:space="0" w:color="auto"/>
            </w:tcBorders>
          </w:tcPr>
          <w:p w14:paraId="46B67323" w14:textId="77777777" w:rsidR="00B462B8" w:rsidRPr="00183CA7" w:rsidRDefault="00B462B8" w:rsidP="00E976CE">
            <w:pPr>
              <w:jc w:val="center"/>
              <w:rPr>
                <w:i/>
                <w:sz w:val="28"/>
                <w:szCs w:val="28"/>
              </w:rPr>
            </w:pPr>
          </w:p>
        </w:tc>
        <w:tc>
          <w:tcPr>
            <w:tcW w:w="425" w:type="dxa"/>
          </w:tcPr>
          <w:p w14:paraId="606BD849" w14:textId="77777777" w:rsidR="00B462B8" w:rsidRPr="00183CA7" w:rsidRDefault="00B462B8" w:rsidP="00E976CE">
            <w:pPr>
              <w:rPr>
                <w:i/>
                <w:sz w:val="28"/>
                <w:szCs w:val="28"/>
              </w:rPr>
            </w:pPr>
          </w:p>
        </w:tc>
        <w:tc>
          <w:tcPr>
            <w:tcW w:w="2086" w:type="dxa"/>
            <w:tcBorders>
              <w:bottom w:val="single" w:sz="4" w:space="0" w:color="auto"/>
            </w:tcBorders>
          </w:tcPr>
          <w:p w14:paraId="245548CE" w14:textId="77777777" w:rsidR="00B462B8" w:rsidRPr="00183CA7" w:rsidRDefault="00B462B8" w:rsidP="00E976CE">
            <w:pPr>
              <w:jc w:val="center"/>
              <w:rPr>
                <w:i/>
                <w:sz w:val="28"/>
                <w:szCs w:val="28"/>
              </w:rPr>
            </w:pPr>
          </w:p>
        </w:tc>
      </w:tr>
      <w:tr w:rsidR="00B462B8" w:rsidRPr="00183CA7"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183CA7" w:rsidRDefault="00B462B8" w:rsidP="00E976CE">
            <w:pPr>
              <w:ind w:firstLine="709"/>
              <w:jc w:val="center"/>
              <w:rPr>
                <w:i/>
              </w:rPr>
            </w:pPr>
            <w:r w:rsidRPr="00183CA7">
              <w:rPr>
                <w:i/>
              </w:rPr>
              <w:lastRenderedPageBreak/>
              <w:t>(Ф.И.О. полностью)</w:t>
            </w:r>
          </w:p>
        </w:tc>
        <w:tc>
          <w:tcPr>
            <w:tcW w:w="425" w:type="dxa"/>
            <w:tcBorders>
              <w:top w:val="nil"/>
              <w:left w:val="nil"/>
              <w:bottom w:val="nil"/>
              <w:right w:val="nil"/>
            </w:tcBorders>
          </w:tcPr>
          <w:p w14:paraId="452658E9"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B2DB969" w14:textId="77777777" w:rsidR="00B462B8" w:rsidRPr="00183CA7" w:rsidRDefault="00B462B8" w:rsidP="00E976CE">
            <w:pPr>
              <w:jc w:val="center"/>
              <w:rPr>
                <w:i/>
              </w:rPr>
            </w:pPr>
            <w:r w:rsidRPr="00183CA7">
              <w:rPr>
                <w:i/>
              </w:rPr>
              <w:t>(подпись)</w:t>
            </w:r>
          </w:p>
        </w:tc>
      </w:tr>
      <w:tr w:rsidR="00B462B8" w:rsidRPr="00183CA7" w14:paraId="5384FFB1" w14:textId="77777777" w:rsidTr="00E976CE">
        <w:tc>
          <w:tcPr>
            <w:tcW w:w="9565" w:type="dxa"/>
            <w:gridSpan w:val="8"/>
          </w:tcPr>
          <w:p w14:paraId="242220CB" w14:textId="77777777" w:rsidR="00B462B8" w:rsidRPr="00183CA7" w:rsidRDefault="00B462B8" w:rsidP="00E976CE">
            <w:pPr>
              <w:jc w:val="both"/>
              <w:rPr>
                <w:sz w:val="28"/>
                <w:szCs w:val="28"/>
              </w:rPr>
            </w:pPr>
            <w:r w:rsidRPr="00183CA7">
              <w:rPr>
                <w:sz w:val="28"/>
                <w:szCs w:val="28"/>
              </w:rPr>
              <w:t>Сторона 2</w:t>
            </w:r>
          </w:p>
          <w:p w14:paraId="4C50D194" w14:textId="77777777"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14:paraId="1EBE78A4" w14:textId="77777777" w:rsidTr="00E976CE">
        <w:tc>
          <w:tcPr>
            <w:tcW w:w="4928" w:type="dxa"/>
            <w:gridSpan w:val="4"/>
          </w:tcPr>
          <w:p w14:paraId="30521CD7" w14:textId="77777777"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14:paraId="59294164" w14:textId="77777777" w:rsidR="00B462B8" w:rsidRPr="00183CA7" w:rsidRDefault="00B462B8" w:rsidP="00E976CE">
            <w:pPr>
              <w:jc w:val="both"/>
              <w:rPr>
                <w:sz w:val="28"/>
                <w:szCs w:val="28"/>
              </w:rPr>
            </w:pPr>
          </w:p>
        </w:tc>
      </w:tr>
      <w:tr w:rsidR="00B462B8" w:rsidRPr="00183CA7" w14:paraId="07A33BFD" w14:textId="77777777" w:rsidTr="00E976CE">
        <w:tc>
          <w:tcPr>
            <w:tcW w:w="1102" w:type="dxa"/>
          </w:tcPr>
          <w:p w14:paraId="0C26E0DB" w14:textId="77777777"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14:paraId="4A8CEAA7" w14:textId="77777777" w:rsidR="00B462B8" w:rsidRPr="00183CA7" w:rsidRDefault="00B462B8" w:rsidP="00E976CE">
            <w:pPr>
              <w:rPr>
                <w:sz w:val="28"/>
                <w:szCs w:val="28"/>
              </w:rPr>
            </w:pPr>
          </w:p>
        </w:tc>
        <w:tc>
          <w:tcPr>
            <w:tcW w:w="1497" w:type="dxa"/>
            <w:gridSpan w:val="2"/>
          </w:tcPr>
          <w:p w14:paraId="1B12F23F" w14:textId="77777777"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14:paraId="40E40BBE" w14:textId="77777777" w:rsidR="00B462B8" w:rsidRPr="00183CA7" w:rsidRDefault="00B462B8" w:rsidP="00E976CE">
            <w:pPr>
              <w:rPr>
                <w:sz w:val="28"/>
                <w:szCs w:val="28"/>
              </w:rPr>
            </w:pPr>
          </w:p>
        </w:tc>
      </w:tr>
      <w:tr w:rsidR="00B462B8" w:rsidRPr="00183CA7" w14:paraId="266E01B6" w14:textId="77777777" w:rsidTr="00E976CE">
        <w:tc>
          <w:tcPr>
            <w:tcW w:w="9565" w:type="dxa"/>
            <w:gridSpan w:val="8"/>
          </w:tcPr>
          <w:p w14:paraId="1C4102B9" w14:textId="77777777" w:rsidR="00B462B8" w:rsidRPr="00183CA7" w:rsidRDefault="00B462B8" w:rsidP="00E976CE">
            <w:pPr>
              <w:jc w:val="both"/>
              <w:rPr>
                <w:sz w:val="28"/>
                <w:szCs w:val="28"/>
              </w:rPr>
            </w:pPr>
          </w:p>
          <w:p w14:paraId="05123453" w14:textId="77777777"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14:paraId="1637D9FE" w14:textId="77777777" w:rsidTr="00E976CE">
        <w:tc>
          <w:tcPr>
            <w:tcW w:w="7054" w:type="dxa"/>
            <w:gridSpan w:val="6"/>
            <w:tcBorders>
              <w:bottom w:val="single" w:sz="4" w:space="0" w:color="auto"/>
            </w:tcBorders>
          </w:tcPr>
          <w:p w14:paraId="65446760" w14:textId="77777777" w:rsidR="00B462B8" w:rsidRPr="00183CA7" w:rsidRDefault="00B462B8" w:rsidP="00E976CE">
            <w:pPr>
              <w:jc w:val="center"/>
              <w:rPr>
                <w:i/>
                <w:sz w:val="28"/>
                <w:szCs w:val="28"/>
              </w:rPr>
            </w:pPr>
          </w:p>
        </w:tc>
        <w:tc>
          <w:tcPr>
            <w:tcW w:w="425" w:type="dxa"/>
          </w:tcPr>
          <w:p w14:paraId="0C3EB9ED" w14:textId="77777777" w:rsidR="00B462B8" w:rsidRPr="00183CA7" w:rsidRDefault="00B462B8" w:rsidP="00E976CE">
            <w:pPr>
              <w:rPr>
                <w:i/>
                <w:sz w:val="28"/>
                <w:szCs w:val="28"/>
              </w:rPr>
            </w:pPr>
          </w:p>
        </w:tc>
        <w:tc>
          <w:tcPr>
            <w:tcW w:w="2086" w:type="dxa"/>
            <w:tcBorders>
              <w:bottom w:val="single" w:sz="4" w:space="0" w:color="auto"/>
            </w:tcBorders>
          </w:tcPr>
          <w:p w14:paraId="5D6F69BA" w14:textId="77777777" w:rsidR="00B462B8" w:rsidRPr="00183CA7" w:rsidRDefault="00B462B8" w:rsidP="00E976CE">
            <w:pPr>
              <w:jc w:val="center"/>
              <w:rPr>
                <w:i/>
                <w:sz w:val="28"/>
                <w:szCs w:val="28"/>
              </w:rPr>
            </w:pPr>
          </w:p>
        </w:tc>
      </w:tr>
      <w:tr w:rsidR="00B462B8" w:rsidRPr="00183CA7"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14:paraId="1A024AC5" w14:textId="77777777" w:rsidR="00B462B8" w:rsidRPr="00183CA7" w:rsidRDefault="00B462B8" w:rsidP="00E976CE">
            <w:pPr>
              <w:ind w:firstLine="709"/>
              <w:jc w:val="center"/>
              <w:rPr>
                <w:i/>
              </w:rPr>
            </w:pPr>
          </w:p>
        </w:tc>
        <w:tc>
          <w:tcPr>
            <w:tcW w:w="2086" w:type="dxa"/>
            <w:tcBorders>
              <w:top w:val="nil"/>
              <w:left w:val="nil"/>
              <w:bottom w:val="nil"/>
              <w:right w:val="nil"/>
            </w:tcBorders>
          </w:tcPr>
          <w:p w14:paraId="64FB1FD6" w14:textId="77777777" w:rsidR="00B462B8" w:rsidRPr="00183CA7" w:rsidRDefault="00B462B8" w:rsidP="00E976CE">
            <w:pPr>
              <w:jc w:val="center"/>
              <w:rPr>
                <w:i/>
              </w:rPr>
            </w:pPr>
            <w:r w:rsidRPr="00183CA7">
              <w:rPr>
                <w:i/>
              </w:rPr>
              <w:t>(подпись)</w:t>
            </w:r>
          </w:p>
        </w:tc>
      </w:tr>
      <w:tr w:rsidR="00B462B8" w:rsidRPr="00183CA7"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183CA7" w:rsidRDefault="00B462B8" w:rsidP="00E976CE">
            <w:pPr>
              <w:jc w:val="both"/>
              <w:rPr>
                <w:sz w:val="28"/>
                <w:szCs w:val="28"/>
              </w:rPr>
            </w:pPr>
          </w:p>
        </w:tc>
      </w:tr>
    </w:tbl>
    <w:p w14:paraId="304CA74C" w14:textId="77777777" w:rsidR="00B462B8" w:rsidRPr="00183CA7" w:rsidRDefault="00B462B8" w:rsidP="00B462B8">
      <w:pPr>
        <w:tabs>
          <w:tab w:val="left" w:pos="1648"/>
        </w:tabs>
        <w:ind w:firstLine="700"/>
        <w:jc w:val="both"/>
        <w:rPr>
          <w:sz w:val="28"/>
          <w:szCs w:val="28"/>
        </w:rPr>
      </w:pPr>
    </w:p>
    <w:p w14:paraId="07BACC34" w14:textId="77777777" w:rsidR="00B462B8" w:rsidRPr="00183CA7" w:rsidRDefault="00B462B8" w:rsidP="00B462B8">
      <w:pPr>
        <w:ind w:firstLine="708"/>
        <w:jc w:val="both"/>
        <w:rPr>
          <w:sz w:val="28"/>
          <w:szCs w:val="28"/>
        </w:rPr>
      </w:pPr>
    </w:p>
    <w:p w14:paraId="2438A635" w14:textId="77777777" w:rsidR="00B462B8" w:rsidRPr="00183CA7" w:rsidRDefault="00B462B8" w:rsidP="00B462B8">
      <w:pPr>
        <w:rPr>
          <w:sz w:val="28"/>
          <w:szCs w:val="28"/>
        </w:rPr>
      </w:pPr>
    </w:p>
    <w:p w14:paraId="2C4D0563" w14:textId="77777777" w:rsidR="00B462B8" w:rsidRPr="00183CA7" w:rsidRDefault="00B462B8" w:rsidP="00B462B8">
      <w:pPr>
        <w:ind w:left="4536"/>
        <w:jc w:val="center"/>
        <w:rPr>
          <w:sz w:val="28"/>
          <w:szCs w:val="28"/>
        </w:rPr>
      </w:pPr>
    </w:p>
    <w:p w14:paraId="3932D55A" w14:textId="77777777" w:rsidR="00B62E0C" w:rsidRPr="00183CA7" w:rsidRDefault="00B62E0C" w:rsidP="00C95ACA">
      <w:pPr>
        <w:ind w:left="4536"/>
        <w:jc w:val="center"/>
        <w:rPr>
          <w:sz w:val="28"/>
          <w:szCs w:val="28"/>
        </w:rPr>
      </w:pPr>
    </w:p>
    <w:p w14:paraId="6E2FBE46" w14:textId="77777777" w:rsidR="00B62E0C" w:rsidRPr="00183CA7" w:rsidRDefault="00B62E0C" w:rsidP="00C95ACA">
      <w:pPr>
        <w:ind w:left="4536"/>
        <w:jc w:val="center"/>
        <w:rPr>
          <w:sz w:val="28"/>
          <w:szCs w:val="28"/>
        </w:rPr>
      </w:pPr>
    </w:p>
    <w:p w14:paraId="38A388CE" w14:textId="77777777" w:rsidR="00B62E0C" w:rsidRPr="00183CA7" w:rsidRDefault="00B62E0C" w:rsidP="00C95ACA">
      <w:pPr>
        <w:ind w:left="4536"/>
        <w:jc w:val="center"/>
        <w:rPr>
          <w:sz w:val="28"/>
          <w:szCs w:val="28"/>
        </w:rPr>
      </w:pPr>
    </w:p>
    <w:p w14:paraId="74C40699" w14:textId="77777777" w:rsidR="00B62E0C" w:rsidRPr="00183CA7" w:rsidRDefault="00B62E0C" w:rsidP="00C95ACA">
      <w:pPr>
        <w:ind w:left="4536"/>
        <w:jc w:val="center"/>
        <w:rPr>
          <w:sz w:val="28"/>
          <w:szCs w:val="28"/>
        </w:rPr>
      </w:pPr>
    </w:p>
    <w:p w14:paraId="1F3E0B87" w14:textId="77777777" w:rsidR="00B62E0C" w:rsidRPr="00183CA7" w:rsidRDefault="00B62E0C" w:rsidP="00C95ACA">
      <w:pPr>
        <w:ind w:left="4536"/>
        <w:jc w:val="center"/>
        <w:rPr>
          <w:sz w:val="28"/>
          <w:szCs w:val="28"/>
        </w:rPr>
      </w:pPr>
    </w:p>
    <w:p w14:paraId="2A4CFBE8" w14:textId="77777777" w:rsidR="00B62E0C" w:rsidRPr="00183CA7" w:rsidRDefault="00B62E0C" w:rsidP="00C95ACA">
      <w:pPr>
        <w:ind w:left="4536"/>
        <w:jc w:val="center"/>
        <w:rPr>
          <w:sz w:val="28"/>
          <w:szCs w:val="28"/>
        </w:rPr>
      </w:pPr>
    </w:p>
    <w:p w14:paraId="6668C028" w14:textId="3D18EE21" w:rsidR="00B62E0C" w:rsidRPr="00183CA7" w:rsidRDefault="00B62E0C" w:rsidP="00C95ACA">
      <w:pPr>
        <w:ind w:left="4536"/>
        <w:jc w:val="center"/>
        <w:rPr>
          <w:sz w:val="28"/>
          <w:szCs w:val="28"/>
        </w:rPr>
      </w:pPr>
      <w:r w:rsidRPr="00183CA7">
        <w:rPr>
          <w:sz w:val="28"/>
          <w:szCs w:val="28"/>
        </w:rPr>
        <w:br w:type="page"/>
      </w:r>
    </w:p>
    <w:p w14:paraId="60716FB0" w14:textId="3186057A"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14:paraId="7AD69EE8" w14:textId="1C137ED0"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169B20AC" w14:textId="77777777" w:rsidR="001828F0" w:rsidRPr="00183CA7" w:rsidRDefault="001828F0" w:rsidP="00B62E0C">
      <w:pPr>
        <w:ind w:left="4536"/>
        <w:jc w:val="center"/>
        <w:rPr>
          <w:sz w:val="28"/>
          <w:szCs w:val="28"/>
        </w:rPr>
      </w:pPr>
    </w:p>
    <w:p w14:paraId="744546E7" w14:textId="77777777" w:rsidR="00AC65FC" w:rsidRPr="00183CA7" w:rsidRDefault="00AC65FC" w:rsidP="00AC65FC">
      <w:pPr>
        <w:jc w:val="center"/>
        <w:rPr>
          <w:sz w:val="28"/>
          <w:szCs w:val="28"/>
        </w:rPr>
      </w:pPr>
      <w:r w:rsidRPr="00183CA7">
        <w:rPr>
          <w:sz w:val="28"/>
          <w:szCs w:val="28"/>
        </w:rPr>
        <w:t xml:space="preserve">Примерная форма решения </w:t>
      </w:r>
    </w:p>
    <w:p w14:paraId="20BE11E4" w14:textId="6AE04E75"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14:paraId="36C128FA" w14:textId="77777777" w:rsidR="00AC65FC" w:rsidRPr="00183CA7" w:rsidRDefault="00AC65FC" w:rsidP="00AC65FC">
      <w:pPr>
        <w:jc w:val="center"/>
      </w:pPr>
    </w:p>
    <w:p w14:paraId="2B4DCDCC" w14:textId="77777777" w:rsidR="00AC65FC" w:rsidRPr="00183CA7" w:rsidRDefault="00AC65FC" w:rsidP="00AC65FC">
      <w:pPr>
        <w:jc w:val="center"/>
      </w:pPr>
    </w:p>
    <w:p w14:paraId="62DCCFD1" w14:textId="4782183D"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14:paraId="4C1D746B" w14:textId="77777777" w:rsidR="00AC65FC" w:rsidRPr="00183CA7" w:rsidRDefault="00AC65FC" w:rsidP="00AC65FC">
      <w:pPr>
        <w:jc w:val="center"/>
        <w:rPr>
          <w:sz w:val="28"/>
          <w:szCs w:val="28"/>
        </w:rPr>
      </w:pPr>
    </w:p>
    <w:p w14:paraId="2B82AA5B" w14:textId="6E0D6692"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14:paraId="424ACFCB" w14:textId="20860EB3"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14:paraId="55F17606" w14:textId="47986CB4"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7"/>
      </w:r>
      <w:r w:rsidRPr="00183CA7">
        <w:rPr>
          <w:sz w:val="28"/>
          <w:szCs w:val="28"/>
        </w:rPr>
        <w:t>.</w:t>
      </w:r>
    </w:p>
    <w:p w14:paraId="437C2943" w14:textId="77777777" w:rsidR="00AC65FC" w:rsidRPr="00183CA7" w:rsidRDefault="00AC65FC" w:rsidP="00AC65FC">
      <w:pPr>
        <w:widowControl w:val="0"/>
        <w:autoSpaceDE w:val="0"/>
        <w:autoSpaceDN w:val="0"/>
        <w:adjustRightInd w:val="0"/>
        <w:jc w:val="both"/>
        <w:rPr>
          <w:i/>
        </w:rPr>
      </w:pPr>
    </w:p>
    <w:p w14:paraId="0D47CFC7" w14:textId="77777777" w:rsidR="00AC65FC" w:rsidRPr="00183CA7" w:rsidRDefault="00AC65FC" w:rsidP="00AC65FC">
      <w:pPr>
        <w:widowControl w:val="0"/>
        <w:autoSpaceDE w:val="0"/>
        <w:autoSpaceDN w:val="0"/>
        <w:adjustRightInd w:val="0"/>
        <w:jc w:val="both"/>
        <w:rPr>
          <w:i/>
        </w:rPr>
      </w:pPr>
    </w:p>
    <w:p w14:paraId="0885FF30" w14:textId="2F96405E"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14:paraId="5826A904" w14:textId="5C90EEB6" w:rsidR="00180848" w:rsidRDefault="00180848" w:rsidP="00180848">
      <w:pPr>
        <w:rPr>
          <w:sz w:val="28"/>
          <w:szCs w:val="28"/>
        </w:rPr>
      </w:pPr>
      <w:r w:rsidRPr="00534800">
        <w:rPr>
          <w:sz w:val="28"/>
          <w:szCs w:val="28"/>
        </w:rPr>
        <w:t xml:space="preserve">сельского поселения </w:t>
      </w:r>
      <w:r w:rsidR="00DA6D22">
        <w:rPr>
          <w:sz w:val="28"/>
          <w:szCs w:val="28"/>
        </w:rPr>
        <w:t>Краснояриха</w:t>
      </w:r>
      <w:r w:rsidRPr="00534800">
        <w:rPr>
          <w:sz w:val="28"/>
          <w:szCs w:val="28"/>
        </w:rPr>
        <w:t xml:space="preserve"> </w:t>
      </w:r>
    </w:p>
    <w:p w14:paraId="5E2ED153" w14:textId="1F1BAD03"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14:paraId="43DF7782" w14:textId="452132F2"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14:paraId="6EF895E8" w14:textId="77777777" w:rsidR="00FF439E" w:rsidRPr="00183CA7" w:rsidRDefault="00FF439E" w:rsidP="00FF439E">
      <w:pPr>
        <w:rPr>
          <w:sz w:val="28"/>
          <w:szCs w:val="28"/>
        </w:rPr>
      </w:pPr>
      <w:r w:rsidRPr="00183CA7">
        <w:rPr>
          <w:sz w:val="28"/>
          <w:szCs w:val="28"/>
        </w:rPr>
        <w:t xml:space="preserve">                                                                       (подпись)      (фамилия, инициалы)</w:t>
      </w:r>
    </w:p>
    <w:p w14:paraId="519BE3C2" w14:textId="77777777"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14:paraId="584119A9" w14:textId="77777777" w:rsidR="001828F0" w:rsidRPr="00183CA7" w:rsidRDefault="001828F0" w:rsidP="00B62E0C">
      <w:pPr>
        <w:ind w:left="4536"/>
        <w:jc w:val="center"/>
        <w:rPr>
          <w:sz w:val="28"/>
          <w:szCs w:val="28"/>
        </w:rPr>
      </w:pPr>
    </w:p>
    <w:p w14:paraId="2F6FEB5D" w14:textId="77777777" w:rsidR="001828F0" w:rsidRPr="00183CA7" w:rsidRDefault="001828F0" w:rsidP="00B62E0C">
      <w:pPr>
        <w:ind w:left="4536"/>
        <w:jc w:val="center"/>
        <w:rPr>
          <w:sz w:val="28"/>
          <w:szCs w:val="28"/>
        </w:rPr>
      </w:pPr>
    </w:p>
    <w:p w14:paraId="73A50FD2" w14:textId="77777777" w:rsidR="001828F0" w:rsidRPr="00183CA7" w:rsidRDefault="001828F0" w:rsidP="00B62E0C">
      <w:pPr>
        <w:ind w:left="4536"/>
        <w:jc w:val="center"/>
        <w:rPr>
          <w:sz w:val="28"/>
          <w:szCs w:val="28"/>
        </w:rPr>
      </w:pPr>
    </w:p>
    <w:p w14:paraId="1E5CDE9B" w14:textId="77777777" w:rsidR="001828F0" w:rsidRPr="00183CA7" w:rsidRDefault="001828F0" w:rsidP="00B62E0C">
      <w:pPr>
        <w:ind w:left="4536"/>
        <w:jc w:val="center"/>
        <w:rPr>
          <w:sz w:val="28"/>
          <w:szCs w:val="28"/>
        </w:rPr>
      </w:pPr>
    </w:p>
    <w:p w14:paraId="6BD4A8C3" w14:textId="77777777" w:rsidR="001828F0" w:rsidRPr="00183CA7" w:rsidRDefault="001828F0" w:rsidP="00B62E0C">
      <w:pPr>
        <w:ind w:left="4536"/>
        <w:jc w:val="center"/>
        <w:rPr>
          <w:sz w:val="28"/>
          <w:szCs w:val="28"/>
        </w:rPr>
      </w:pPr>
    </w:p>
    <w:p w14:paraId="585B337B" w14:textId="5AF19F0A" w:rsidR="001828F0" w:rsidRPr="00183CA7" w:rsidRDefault="001828F0" w:rsidP="00B62E0C">
      <w:pPr>
        <w:ind w:left="4536"/>
        <w:jc w:val="center"/>
        <w:rPr>
          <w:sz w:val="28"/>
          <w:szCs w:val="28"/>
        </w:rPr>
      </w:pPr>
      <w:r w:rsidRPr="00183CA7">
        <w:rPr>
          <w:sz w:val="28"/>
          <w:szCs w:val="28"/>
        </w:rPr>
        <w:br w:type="page"/>
      </w:r>
    </w:p>
    <w:p w14:paraId="53D09AD2" w14:textId="22118C50"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14:paraId="7FFB67E3" w14:textId="1324DD56"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14:paraId="46CF40C5" w14:textId="0719B32D"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14:paraId="07AC8B3F" w14:textId="77777777"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14:paraId="0F0DF3AD" w14:textId="316EB52C"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DA6D22">
        <w:rPr>
          <w:sz w:val="28"/>
          <w:szCs w:val="28"/>
        </w:rPr>
        <w:t>Краснояриха</w:t>
      </w:r>
      <w:r w:rsidRPr="00180848">
        <w:rPr>
          <w:sz w:val="28"/>
          <w:szCs w:val="28"/>
        </w:rPr>
        <w:t xml:space="preserve"> </w:t>
      </w:r>
    </w:p>
    <w:p w14:paraId="2549E288" w14:textId="55F4D650"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r w:rsidRPr="00180848">
        <w:rPr>
          <w:sz w:val="28"/>
          <w:szCs w:val="28"/>
        </w:rPr>
        <w:t xml:space="preserve"> </w:t>
      </w:r>
    </w:p>
    <w:p w14:paraId="10858E1A" w14:textId="1E84351A"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14:paraId="6EA936B6" w14:textId="77777777"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14:paraId="6CA4D7F4" w14:textId="77777777"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14:paraId="0AFDA4F4"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FADDB1D" w14:textId="77777777"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8"/>
      </w:r>
      <w:r w:rsidRPr="00183CA7">
        <w:rPr>
          <w:i/>
          <w:sz w:val="24"/>
          <w:szCs w:val="24"/>
        </w:rPr>
        <w:t xml:space="preserve"> - для юридических лиц), </w:t>
      </w:r>
    </w:p>
    <w:p w14:paraId="0BBBC367"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D43EE0E" w14:textId="77777777"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14:paraId="72106C4B"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7B1777F2" w14:textId="77777777"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14:paraId="4E61851C" w14:textId="77777777"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14:paraId="0E3C694D"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3EA0788D" w14:textId="77777777"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14:paraId="2D3DA14D" w14:textId="77777777" w:rsidR="00D211B8" w:rsidRPr="00183CA7" w:rsidRDefault="00D211B8" w:rsidP="00D211B8">
      <w:pPr>
        <w:pStyle w:val="ConsPlusNonformat"/>
        <w:jc w:val="right"/>
        <w:rPr>
          <w:sz w:val="24"/>
          <w:szCs w:val="24"/>
        </w:rPr>
      </w:pPr>
      <w:r w:rsidRPr="00183CA7">
        <w:rPr>
          <w:sz w:val="24"/>
          <w:szCs w:val="24"/>
        </w:rPr>
        <w:t>_____________________________________________</w:t>
      </w:r>
    </w:p>
    <w:p w14:paraId="3061C5EA" w14:textId="77777777"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14:paraId="31F26BAA" w14:textId="77777777"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14:paraId="3C192170"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2B24A6DF" w14:textId="77777777" w:rsidR="00D211B8" w:rsidRPr="00183CA7" w:rsidRDefault="00D211B8" w:rsidP="00D211B8">
      <w:pPr>
        <w:pStyle w:val="ConsPlusNonformat"/>
        <w:jc w:val="right"/>
        <w:rPr>
          <w:sz w:val="24"/>
          <w:szCs w:val="24"/>
        </w:rPr>
      </w:pPr>
    </w:p>
    <w:p w14:paraId="3822830B" w14:textId="77777777" w:rsidR="00D211B8" w:rsidRPr="00183CA7" w:rsidRDefault="00D211B8" w:rsidP="00D211B8">
      <w:pPr>
        <w:pStyle w:val="ConsPlusNonformat"/>
        <w:jc w:val="right"/>
        <w:rPr>
          <w:i/>
          <w:sz w:val="24"/>
          <w:szCs w:val="24"/>
        </w:rPr>
      </w:pPr>
      <w:r w:rsidRPr="00183CA7">
        <w:rPr>
          <w:i/>
          <w:sz w:val="24"/>
          <w:szCs w:val="24"/>
        </w:rPr>
        <w:t>_____________________________________________</w:t>
      </w:r>
    </w:p>
    <w:p w14:paraId="1F0A0228" w14:textId="77777777"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14:paraId="5DD9093B" w14:textId="3718DB91" w:rsidR="00C95ACA" w:rsidRPr="00183CA7" w:rsidRDefault="00D211B8" w:rsidP="00D211B8">
      <w:pPr>
        <w:pStyle w:val="ConsPlusNonformat"/>
        <w:jc w:val="right"/>
        <w:rPr>
          <w:i/>
          <w:sz w:val="24"/>
          <w:szCs w:val="24"/>
        </w:rPr>
      </w:pPr>
      <w:r w:rsidRPr="00183CA7">
        <w:rPr>
          <w:i/>
          <w:sz w:val="24"/>
          <w:szCs w:val="24"/>
        </w:rPr>
        <w:t xml:space="preserve">номер телефона) </w:t>
      </w:r>
    </w:p>
    <w:p w14:paraId="7EAF4650" w14:textId="77777777" w:rsidR="00275A4D" w:rsidRPr="00183CA7" w:rsidRDefault="00275A4D" w:rsidP="00275A4D">
      <w:pPr>
        <w:jc w:val="right"/>
        <w:rPr>
          <w:sz w:val="28"/>
          <w:szCs w:val="28"/>
        </w:rPr>
      </w:pPr>
    </w:p>
    <w:p w14:paraId="6A4415E4" w14:textId="77777777" w:rsidR="00C95ACA" w:rsidRPr="00183CA7" w:rsidRDefault="00C95ACA" w:rsidP="00C95ACA">
      <w:pPr>
        <w:jc w:val="center"/>
        <w:rPr>
          <w:sz w:val="28"/>
          <w:szCs w:val="28"/>
        </w:rPr>
      </w:pPr>
      <w:r w:rsidRPr="00183CA7">
        <w:rPr>
          <w:sz w:val="28"/>
          <w:szCs w:val="28"/>
        </w:rPr>
        <w:t xml:space="preserve">УВЕДОМЛЕНИЕ </w:t>
      </w:r>
    </w:p>
    <w:p w14:paraId="564F25B2" w14:textId="1C1DD588"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14:paraId="3565F089" w14:textId="77777777" w:rsidR="00C95ACA" w:rsidRPr="00183CA7" w:rsidRDefault="00C95ACA" w:rsidP="00C95ACA">
      <w:pPr>
        <w:jc w:val="center"/>
        <w:rPr>
          <w:sz w:val="28"/>
          <w:szCs w:val="28"/>
        </w:rPr>
      </w:pPr>
    </w:p>
    <w:p w14:paraId="22C98D91" w14:textId="66F7C3B5"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DA6D22">
        <w:rPr>
          <w:sz w:val="28"/>
          <w:szCs w:val="28"/>
        </w:rPr>
        <w:t>Краснояриха</w:t>
      </w:r>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w:t>
      </w:r>
      <w:r w:rsidR="00E64A7D" w:rsidRPr="00183CA7">
        <w:rPr>
          <w:sz w:val="28"/>
          <w:szCs w:val="28"/>
        </w:rPr>
        <w:lastRenderedPageBreak/>
        <w:t xml:space="preserve">земельных участков, находящихся в частной собственности </w:t>
      </w:r>
      <w:r w:rsidRPr="00183CA7">
        <w:rPr>
          <w:sz w:val="28"/>
          <w:szCs w:val="28"/>
        </w:rPr>
        <w:t xml:space="preserve">от «____» _________ 20__ г. № ____. </w:t>
      </w:r>
    </w:p>
    <w:p w14:paraId="2948A654" w14:textId="3B6D9107" w:rsidR="00C95ACA" w:rsidRPr="00183CA7" w:rsidRDefault="00C95ACA" w:rsidP="00C95ACA">
      <w:pPr>
        <w:ind w:firstLine="709"/>
        <w:jc w:val="both"/>
        <w:rPr>
          <w:sz w:val="28"/>
          <w:szCs w:val="28"/>
        </w:rPr>
      </w:pPr>
      <w:proofErr w:type="gramStart"/>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14:paraId="08D9C9BA" w14:textId="77777777" w:rsidR="009C7242" w:rsidRPr="00183CA7" w:rsidRDefault="009C7242" w:rsidP="00275A4D">
      <w:pPr>
        <w:ind w:firstLine="709"/>
        <w:jc w:val="both"/>
        <w:rPr>
          <w:sz w:val="28"/>
          <w:szCs w:val="28"/>
        </w:rPr>
      </w:pPr>
    </w:p>
    <w:p w14:paraId="2FD433AB" w14:textId="77777777"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14:paraId="1F5A08B3" w14:textId="1ABF0602"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14:paraId="4A169220" w14:textId="77777777" w:rsidR="00275A4D" w:rsidRPr="00183CA7" w:rsidRDefault="00275A4D" w:rsidP="00C95ACA">
      <w:pPr>
        <w:ind w:firstLine="709"/>
        <w:jc w:val="both"/>
        <w:rPr>
          <w:sz w:val="28"/>
          <w:szCs w:val="28"/>
        </w:rPr>
      </w:pPr>
    </w:p>
    <w:p w14:paraId="1B18B2B8" w14:textId="04062530"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14:paraId="4633A5B3" w14:textId="77777777" w:rsidR="00E64A7D" w:rsidRPr="00183CA7" w:rsidRDefault="00C95ACA" w:rsidP="00E64A7D">
      <w:pPr>
        <w:ind w:firstLine="709"/>
        <w:jc w:val="both"/>
        <w:rPr>
          <w:sz w:val="28"/>
          <w:szCs w:val="28"/>
        </w:rPr>
      </w:pPr>
      <w:r w:rsidRPr="00183CA7">
        <w:rPr>
          <w:sz w:val="28"/>
          <w:szCs w:val="28"/>
        </w:rPr>
        <w:t xml:space="preserve">________________. </w:t>
      </w:r>
    </w:p>
    <w:p w14:paraId="344F7869" w14:textId="77777777" w:rsidR="00E64A7D" w:rsidRPr="00183CA7" w:rsidRDefault="00E64A7D" w:rsidP="00E64A7D">
      <w:pPr>
        <w:ind w:firstLine="709"/>
        <w:jc w:val="both"/>
        <w:rPr>
          <w:sz w:val="28"/>
          <w:szCs w:val="28"/>
        </w:rPr>
      </w:pPr>
    </w:p>
    <w:p w14:paraId="5C0C8521" w14:textId="25E202D1"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14:paraId="67CB2763" w14:textId="77777777" w:rsidR="00E64A7D" w:rsidRPr="00183CA7" w:rsidRDefault="00E64A7D" w:rsidP="00C95ACA">
      <w:pPr>
        <w:jc w:val="both"/>
        <w:rPr>
          <w:sz w:val="28"/>
          <w:szCs w:val="28"/>
        </w:rPr>
      </w:pPr>
    </w:p>
    <w:p w14:paraId="577C7823" w14:textId="77777777" w:rsidR="00C95ACA" w:rsidRPr="00183CA7" w:rsidRDefault="00C95ACA" w:rsidP="00E64A7D">
      <w:pPr>
        <w:ind w:firstLine="709"/>
        <w:jc w:val="both"/>
        <w:rPr>
          <w:sz w:val="28"/>
          <w:szCs w:val="28"/>
        </w:rPr>
      </w:pPr>
      <w:r w:rsidRPr="00183CA7">
        <w:rPr>
          <w:sz w:val="28"/>
          <w:szCs w:val="28"/>
        </w:rPr>
        <w:t xml:space="preserve">Приложение: </w:t>
      </w:r>
    </w:p>
    <w:p w14:paraId="7B55EC2C" w14:textId="428FC468"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14:paraId="2A52517E" w14:textId="77777777" w:rsidR="00C95ACA" w:rsidRPr="00183CA7"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183CA7" w14:paraId="001860CF" w14:textId="77777777" w:rsidTr="00C95ACA">
        <w:tc>
          <w:tcPr>
            <w:tcW w:w="2518" w:type="dxa"/>
            <w:tcBorders>
              <w:bottom w:val="single" w:sz="4" w:space="0" w:color="auto"/>
            </w:tcBorders>
            <w:shd w:val="clear" w:color="auto" w:fill="auto"/>
          </w:tcPr>
          <w:p w14:paraId="330D0BD7" w14:textId="77777777" w:rsidR="00C95ACA" w:rsidRPr="00183CA7" w:rsidRDefault="00C95ACA" w:rsidP="00C95ACA">
            <w:pPr>
              <w:jc w:val="both"/>
              <w:rPr>
                <w:sz w:val="28"/>
                <w:szCs w:val="28"/>
              </w:rPr>
            </w:pPr>
          </w:p>
        </w:tc>
        <w:tc>
          <w:tcPr>
            <w:tcW w:w="425" w:type="dxa"/>
            <w:shd w:val="clear" w:color="auto" w:fill="auto"/>
          </w:tcPr>
          <w:p w14:paraId="168C125F" w14:textId="77777777" w:rsidR="00C95ACA" w:rsidRPr="00183CA7"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183CA7" w:rsidRDefault="00C95ACA" w:rsidP="00C95ACA">
            <w:pPr>
              <w:jc w:val="both"/>
              <w:rPr>
                <w:sz w:val="28"/>
                <w:szCs w:val="28"/>
              </w:rPr>
            </w:pPr>
          </w:p>
        </w:tc>
      </w:tr>
      <w:tr w:rsidR="00C95ACA" w:rsidRPr="00183CA7" w14:paraId="7794BB46" w14:textId="77777777" w:rsidTr="00C95ACA">
        <w:tc>
          <w:tcPr>
            <w:tcW w:w="2518" w:type="dxa"/>
            <w:tcBorders>
              <w:top w:val="single" w:sz="4" w:space="0" w:color="auto"/>
            </w:tcBorders>
            <w:shd w:val="clear" w:color="auto" w:fill="auto"/>
          </w:tcPr>
          <w:p w14:paraId="4246942E" w14:textId="77777777" w:rsidR="00C95ACA" w:rsidRPr="00183CA7" w:rsidRDefault="00C95ACA" w:rsidP="00C95ACA">
            <w:pPr>
              <w:jc w:val="center"/>
              <w:rPr>
                <w:i/>
              </w:rPr>
            </w:pPr>
            <w:r w:rsidRPr="00183CA7">
              <w:rPr>
                <w:i/>
              </w:rPr>
              <w:t>(подпись)</w:t>
            </w:r>
          </w:p>
        </w:tc>
        <w:tc>
          <w:tcPr>
            <w:tcW w:w="425" w:type="dxa"/>
            <w:shd w:val="clear" w:color="auto" w:fill="auto"/>
          </w:tcPr>
          <w:p w14:paraId="28AF7E4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14:paraId="743E2A7A" w14:textId="77777777" w:rsidTr="00C95ACA">
        <w:tc>
          <w:tcPr>
            <w:tcW w:w="2518" w:type="dxa"/>
            <w:shd w:val="clear" w:color="auto" w:fill="auto"/>
          </w:tcPr>
          <w:p w14:paraId="1FE15D0D" w14:textId="77777777" w:rsidR="00C95ACA" w:rsidRPr="00183CA7" w:rsidRDefault="00C95ACA" w:rsidP="00C95ACA">
            <w:pPr>
              <w:jc w:val="center"/>
              <w:rPr>
                <w:i/>
                <w:sz w:val="28"/>
                <w:szCs w:val="28"/>
              </w:rPr>
            </w:pPr>
          </w:p>
        </w:tc>
        <w:tc>
          <w:tcPr>
            <w:tcW w:w="425" w:type="dxa"/>
            <w:shd w:val="clear" w:color="auto" w:fill="auto"/>
          </w:tcPr>
          <w:p w14:paraId="23BB6F80" w14:textId="77777777"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183CA7" w:rsidRDefault="00C95ACA" w:rsidP="00C95ACA">
            <w:pPr>
              <w:jc w:val="center"/>
              <w:rPr>
                <w:i/>
                <w:sz w:val="28"/>
                <w:szCs w:val="28"/>
              </w:rPr>
            </w:pPr>
          </w:p>
        </w:tc>
      </w:tr>
      <w:tr w:rsidR="00C95ACA" w:rsidRPr="00183CA7" w14:paraId="494C54D8" w14:textId="77777777" w:rsidTr="00C95ACA">
        <w:tc>
          <w:tcPr>
            <w:tcW w:w="2518" w:type="dxa"/>
            <w:shd w:val="clear" w:color="auto" w:fill="auto"/>
          </w:tcPr>
          <w:p w14:paraId="0FF08069" w14:textId="77777777" w:rsidR="00C95ACA" w:rsidRPr="00183CA7" w:rsidRDefault="00C95ACA" w:rsidP="00C95ACA">
            <w:pPr>
              <w:jc w:val="center"/>
              <w:rPr>
                <w:i/>
              </w:rPr>
            </w:pPr>
            <w:r w:rsidRPr="00183CA7">
              <w:rPr>
                <w:i/>
              </w:rPr>
              <w:t>М.П.</w:t>
            </w:r>
          </w:p>
        </w:tc>
        <w:tc>
          <w:tcPr>
            <w:tcW w:w="425" w:type="dxa"/>
            <w:shd w:val="clear" w:color="auto" w:fill="auto"/>
          </w:tcPr>
          <w:p w14:paraId="187AF9D0"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14:paraId="0726B3C8" w14:textId="77777777" w:rsidTr="00C95ACA">
        <w:tc>
          <w:tcPr>
            <w:tcW w:w="2518" w:type="dxa"/>
            <w:shd w:val="clear" w:color="auto" w:fill="auto"/>
          </w:tcPr>
          <w:p w14:paraId="105FBD49" w14:textId="77777777"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14:paraId="43ED52B1"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183CA7" w:rsidRDefault="00C95ACA" w:rsidP="00C95ACA">
            <w:pPr>
              <w:jc w:val="center"/>
              <w:rPr>
                <w:i/>
              </w:rPr>
            </w:pPr>
          </w:p>
        </w:tc>
      </w:tr>
      <w:tr w:rsidR="00C95ACA" w:rsidRPr="00183CA7" w14:paraId="0BDFA3E1" w14:textId="77777777" w:rsidTr="00C95ACA">
        <w:tc>
          <w:tcPr>
            <w:tcW w:w="2518" w:type="dxa"/>
            <w:shd w:val="clear" w:color="auto" w:fill="auto"/>
          </w:tcPr>
          <w:p w14:paraId="72CBC3FE" w14:textId="77777777" w:rsidR="00C95ACA" w:rsidRPr="00183CA7" w:rsidRDefault="00C95ACA" w:rsidP="00C95ACA">
            <w:pPr>
              <w:jc w:val="center"/>
              <w:rPr>
                <w:i/>
                <w:vertAlign w:val="superscript"/>
              </w:rPr>
            </w:pPr>
            <w:r w:rsidRPr="00183CA7">
              <w:rPr>
                <w:i/>
              </w:rPr>
              <w:t>лиц)</w:t>
            </w:r>
          </w:p>
        </w:tc>
        <w:tc>
          <w:tcPr>
            <w:tcW w:w="425" w:type="dxa"/>
            <w:shd w:val="clear" w:color="auto" w:fill="auto"/>
          </w:tcPr>
          <w:p w14:paraId="0E2ACAEC"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1AB77A68" w14:textId="77777777"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14:paraId="7CDA5D03" w14:textId="77777777" w:rsidTr="00C95ACA">
        <w:tc>
          <w:tcPr>
            <w:tcW w:w="2518" w:type="dxa"/>
            <w:shd w:val="clear" w:color="auto" w:fill="auto"/>
          </w:tcPr>
          <w:p w14:paraId="1D9E95C7" w14:textId="77777777" w:rsidR="00C95ACA" w:rsidRPr="00183CA7" w:rsidRDefault="00C95ACA" w:rsidP="00C95ACA">
            <w:pPr>
              <w:jc w:val="center"/>
              <w:rPr>
                <w:i/>
              </w:rPr>
            </w:pPr>
          </w:p>
        </w:tc>
        <w:tc>
          <w:tcPr>
            <w:tcW w:w="425" w:type="dxa"/>
            <w:shd w:val="clear" w:color="auto" w:fill="auto"/>
          </w:tcPr>
          <w:p w14:paraId="67E4BF1E" w14:textId="77777777" w:rsidR="00C95ACA" w:rsidRPr="00183CA7" w:rsidRDefault="00C95ACA" w:rsidP="00C95ACA">
            <w:pPr>
              <w:jc w:val="center"/>
              <w:rPr>
                <w:i/>
              </w:rPr>
            </w:pPr>
          </w:p>
        </w:tc>
        <w:tc>
          <w:tcPr>
            <w:tcW w:w="6622" w:type="dxa"/>
            <w:tcBorders>
              <w:bottom w:val="single" w:sz="4" w:space="0" w:color="auto"/>
            </w:tcBorders>
            <w:shd w:val="clear" w:color="auto" w:fill="auto"/>
          </w:tcPr>
          <w:p w14:paraId="4D84DB35" w14:textId="77777777" w:rsidR="00C95ACA" w:rsidRPr="00183CA7" w:rsidRDefault="00C95ACA" w:rsidP="00C95ACA">
            <w:pPr>
              <w:jc w:val="center"/>
              <w:rPr>
                <w:i/>
              </w:rPr>
            </w:pPr>
          </w:p>
        </w:tc>
      </w:tr>
      <w:tr w:rsidR="00C95ACA" w:rsidRPr="00183CA7" w14:paraId="689EBD92" w14:textId="77777777" w:rsidTr="00C95ACA">
        <w:tc>
          <w:tcPr>
            <w:tcW w:w="2518" w:type="dxa"/>
            <w:shd w:val="clear" w:color="auto" w:fill="auto"/>
          </w:tcPr>
          <w:p w14:paraId="602F3758" w14:textId="77777777" w:rsidR="00C95ACA" w:rsidRPr="00183CA7" w:rsidRDefault="00C95ACA" w:rsidP="00C95ACA">
            <w:pPr>
              <w:jc w:val="center"/>
              <w:rPr>
                <w:i/>
              </w:rPr>
            </w:pPr>
          </w:p>
        </w:tc>
        <w:tc>
          <w:tcPr>
            <w:tcW w:w="425" w:type="dxa"/>
            <w:shd w:val="clear" w:color="auto" w:fill="auto"/>
          </w:tcPr>
          <w:p w14:paraId="0E6B2388" w14:textId="77777777" w:rsidR="00C95ACA" w:rsidRPr="00183CA7" w:rsidRDefault="00C95ACA" w:rsidP="00C95ACA">
            <w:pPr>
              <w:jc w:val="center"/>
              <w:rPr>
                <w:i/>
              </w:rPr>
            </w:pPr>
          </w:p>
        </w:tc>
        <w:tc>
          <w:tcPr>
            <w:tcW w:w="6622" w:type="dxa"/>
            <w:tcBorders>
              <w:top w:val="single" w:sz="4" w:space="0" w:color="auto"/>
            </w:tcBorders>
            <w:shd w:val="clear" w:color="auto" w:fill="auto"/>
          </w:tcPr>
          <w:p w14:paraId="3F3ED5D9" w14:textId="77777777" w:rsidR="00C95ACA" w:rsidRPr="00183CA7" w:rsidRDefault="00C95ACA" w:rsidP="00C95ACA">
            <w:pPr>
              <w:jc w:val="center"/>
              <w:rPr>
                <w:i/>
              </w:rPr>
            </w:pPr>
            <w:r w:rsidRPr="00183CA7">
              <w:rPr>
                <w:i/>
              </w:rPr>
              <w:t>доверенности)</w:t>
            </w:r>
          </w:p>
        </w:tc>
      </w:tr>
    </w:tbl>
    <w:p w14:paraId="3EAAF879" w14:textId="400B1A04"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E244C" w14:textId="77777777" w:rsidR="00B40229" w:rsidRDefault="00B40229" w:rsidP="00EF634F">
      <w:r>
        <w:separator/>
      </w:r>
    </w:p>
  </w:endnote>
  <w:endnote w:type="continuationSeparator" w:id="0">
    <w:p w14:paraId="20EE7201" w14:textId="77777777" w:rsidR="00B40229" w:rsidRDefault="00B40229"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EAE9" w14:textId="77777777" w:rsidR="00B40229" w:rsidRDefault="00B40229" w:rsidP="00EF634F">
      <w:r>
        <w:separator/>
      </w:r>
    </w:p>
  </w:footnote>
  <w:footnote w:type="continuationSeparator" w:id="0">
    <w:p w14:paraId="6F55CD16" w14:textId="77777777" w:rsidR="00B40229" w:rsidRDefault="00B40229" w:rsidP="00EF634F">
      <w:r>
        <w:continuationSeparator/>
      </w:r>
    </w:p>
  </w:footnote>
  <w:footnote w:id="1">
    <w:p w14:paraId="7DF37B63" w14:textId="77777777"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44B3D39A" w14:textId="5BBF797C"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14:paraId="32FF34DA" w14:textId="77777777"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14:paraId="2A595822" w14:textId="6A03AEE4"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14:paraId="4096D7E9" w14:textId="77777777"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14:paraId="48167F21" w14:textId="6431285E"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14:paraId="2217FE91" w14:textId="35C779F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14:paraId="7FC4E7E7" w14:textId="42C4AE34"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gramEnd"/>
      <w:r w:rsidRPr="0059167C">
        <w:rPr>
          <w:rFonts w:ascii="Times New Roman" w:hAnsi="Times New Roman"/>
        </w:rPr>
        <w:t>ий), сооружения(ий), объекта(ов) незавершённого строительства и указано на их принадлежность тем или иным лицам).</w:t>
      </w:r>
    </w:p>
  </w:footnote>
  <w:footnote w:id="9">
    <w:p w14:paraId="400177AA" w14:textId="5701EDB5"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14:paraId="13587A38" w14:textId="6E238B51" w:rsidR="00075AF7" w:rsidRPr="0059167C" w:rsidRDefault="00075AF7"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14:paraId="4455786E" w14:textId="77777777"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14:paraId="1DF9F5BF" w14:textId="589A1CB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14:paraId="19555570"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14:paraId="79BB743D" w14:textId="77777777"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14:paraId="27673E19" w14:textId="77777777"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14:paraId="2EF9FC5C" w14:textId="73E11828"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14:paraId="5A4C5169"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14:paraId="3CDC1890" w14:textId="77777777"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14:paraId="62A729F9" w14:textId="783FA4A8"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14:paraId="1F5265D2" w14:textId="77777777" w:rsidR="00075AF7" w:rsidRDefault="00075AF7"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14:paraId="6F93C71D" w14:textId="4E915B6B" w:rsidR="00075AF7" w:rsidRPr="00A86733" w:rsidRDefault="00075AF7"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075AF7" w:rsidRDefault="00075AF7"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75AF7" w:rsidRDefault="00075A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075AF7" w:rsidRDefault="00075AF7"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1D0064">
      <w:rPr>
        <w:rStyle w:val="a5"/>
        <w:noProof/>
      </w:rPr>
      <w:t>10</w:t>
    </w:r>
    <w:r>
      <w:rPr>
        <w:rStyle w:val="a5"/>
      </w:rPr>
      <w:fldChar w:fldCharType="end"/>
    </w:r>
  </w:p>
  <w:p w14:paraId="2DE516DB" w14:textId="77777777" w:rsidR="00075AF7" w:rsidRDefault="00075AF7" w:rsidP="00C95ACA">
    <w:pPr>
      <w:pStyle w:val="a3"/>
      <w:framePr w:wrap="around" w:vAnchor="text" w:hAnchor="margin" w:xAlign="center" w:y="1"/>
      <w:rPr>
        <w:rStyle w:val="a5"/>
      </w:rPr>
    </w:pPr>
  </w:p>
  <w:p w14:paraId="51E44133" w14:textId="77777777" w:rsidR="00075AF7" w:rsidRDefault="00075A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075AF7" w:rsidRDefault="00075AF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075AF7" w:rsidRDefault="00075AF7"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0064">
      <w:rPr>
        <w:rStyle w:val="a5"/>
        <w:noProof/>
      </w:rPr>
      <w:t>74</w:t>
    </w:r>
    <w:r>
      <w:rPr>
        <w:rStyle w:val="a5"/>
      </w:rPr>
      <w:fldChar w:fldCharType="end"/>
    </w:r>
  </w:p>
  <w:p w14:paraId="58455E17" w14:textId="77777777" w:rsidR="00075AF7" w:rsidRDefault="00075A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B9E"/>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1361"/>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0064"/>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0367"/>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173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2D3F"/>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D7D78"/>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229"/>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6D22"/>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4072">
      <w:bodyDiv w:val="1"/>
      <w:marLeft w:val="0"/>
      <w:marRight w:val="0"/>
      <w:marTop w:val="0"/>
      <w:marBottom w:val="0"/>
      <w:divBdr>
        <w:top w:val="none" w:sz="0" w:space="0" w:color="auto"/>
        <w:left w:val="none" w:sz="0" w:space="0" w:color="auto"/>
        <w:bottom w:val="none" w:sz="0" w:space="0" w:color="auto"/>
        <w:right w:val="none" w:sz="0" w:space="0" w:color="auto"/>
      </w:divBdr>
    </w:div>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E6CB-7694-469D-B15C-35BDF2AD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17413</Words>
  <Characters>99255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116436</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12</cp:revision>
  <cp:lastPrinted>2015-04-30T05:21:00Z</cp:lastPrinted>
  <dcterms:created xsi:type="dcterms:W3CDTF">2020-10-19T09:46:00Z</dcterms:created>
  <dcterms:modified xsi:type="dcterms:W3CDTF">2020-11-27T08:31:00Z</dcterms:modified>
</cp:coreProperties>
</file>